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5C8F6C" w14:textId="2C2A6341" w:rsidR="00EC3F9B" w:rsidRPr="00B1296A" w:rsidRDefault="00B812C9" w:rsidP="00B1296A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B1296A">
        <w:rPr>
          <w:rFonts w:ascii="Times New Roman" w:hAnsi="Times New Roman" w:cs="Times New Roman"/>
          <w:b/>
          <w:sz w:val="18"/>
          <w:szCs w:val="18"/>
        </w:rPr>
        <w:t>Утверждено</w:t>
      </w:r>
    </w:p>
    <w:p w14:paraId="352A330D" w14:textId="4558D4EF" w:rsidR="00EC3F9B" w:rsidRPr="00B1296A" w:rsidRDefault="00EC3F9B" w:rsidP="00B1296A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B1296A">
        <w:rPr>
          <w:rFonts w:ascii="Times New Roman" w:hAnsi="Times New Roman" w:cs="Times New Roman"/>
          <w:b/>
          <w:sz w:val="18"/>
          <w:szCs w:val="18"/>
        </w:rPr>
        <w:t xml:space="preserve">Приказом </w:t>
      </w:r>
      <w:proofErr w:type="spellStart"/>
      <w:r w:rsidR="00B812C9" w:rsidRPr="00B1296A">
        <w:rPr>
          <w:rFonts w:ascii="Times New Roman" w:hAnsi="Times New Roman" w:cs="Times New Roman"/>
          <w:b/>
          <w:sz w:val="18"/>
          <w:szCs w:val="18"/>
        </w:rPr>
        <w:t>и.</w:t>
      </w:r>
      <w:proofErr w:type="gramStart"/>
      <w:r w:rsidR="00B812C9" w:rsidRPr="00B1296A">
        <w:rPr>
          <w:rFonts w:ascii="Times New Roman" w:hAnsi="Times New Roman" w:cs="Times New Roman"/>
          <w:b/>
          <w:sz w:val="18"/>
          <w:szCs w:val="18"/>
        </w:rPr>
        <w:t>о.</w:t>
      </w:r>
      <w:r w:rsidRPr="00B1296A">
        <w:rPr>
          <w:rFonts w:ascii="Times New Roman" w:hAnsi="Times New Roman" w:cs="Times New Roman"/>
          <w:b/>
          <w:sz w:val="18"/>
          <w:szCs w:val="18"/>
        </w:rPr>
        <w:t>директора</w:t>
      </w:r>
      <w:proofErr w:type="spellEnd"/>
      <w:proofErr w:type="gramEnd"/>
      <w:r w:rsidRPr="00B1296A">
        <w:rPr>
          <w:rFonts w:ascii="Times New Roman" w:hAnsi="Times New Roman" w:cs="Times New Roman"/>
          <w:b/>
          <w:sz w:val="18"/>
          <w:szCs w:val="18"/>
        </w:rPr>
        <w:t xml:space="preserve"> </w:t>
      </w:r>
    </w:p>
    <w:p w14:paraId="13267D69" w14:textId="77777777" w:rsidR="00EC3F9B" w:rsidRPr="00B1296A" w:rsidRDefault="00EC3F9B" w:rsidP="00B1296A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B1296A">
        <w:rPr>
          <w:rFonts w:ascii="Times New Roman" w:hAnsi="Times New Roman" w:cs="Times New Roman"/>
          <w:b/>
          <w:sz w:val="18"/>
          <w:szCs w:val="18"/>
        </w:rPr>
        <w:t xml:space="preserve">КГП на ПХВ «Городской перинатальный центр» </w:t>
      </w:r>
    </w:p>
    <w:p w14:paraId="671493A9" w14:textId="77777777" w:rsidR="00EC3F9B" w:rsidRPr="00B1296A" w:rsidRDefault="00EC3F9B" w:rsidP="00B1296A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B1296A">
        <w:rPr>
          <w:rFonts w:ascii="Times New Roman" w:hAnsi="Times New Roman" w:cs="Times New Roman"/>
          <w:b/>
          <w:sz w:val="18"/>
          <w:szCs w:val="18"/>
        </w:rPr>
        <w:t xml:space="preserve">Управления общественного здравоохранения города Алматы </w:t>
      </w:r>
    </w:p>
    <w:p w14:paraId="70FCE032" w14:textId="4BFE436C" w:rsidR="00EC3F9B" w:rsidRPr="00B1296A" w:rsidRDefault="00F144CD" w:rsidP="00B1296A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B1296A">
        <w:rPr>
          <w:rFonts w:ascii="Times New Roman" w:hAnsi="Times New Roman" w:cs="Times New Roman"/>
          <w:b/>
          <w:sz w:val="18"/>
          <w:szCs w:val="18"/>
        </w:rPr>
        <w:t>№</w:t>
      </w:r>
      <w:r w:rsidR="00C110F4">
        <w:rPr>
          <w:rFonts w:ascii="Times New Roman" w:hAnsi="Times New Roman" w:cs="Times New Roman"/>
          <w:b/>
          <w:sz w:val="18"/>
          <w:szCs w:val="18"/>
        </w:rPr>
        <w:t>22</w:t>
      </w:r>
      <w:r w:rsidR="00223386" w:rsidRPr="00B1296A">
        <w:rPr>
          <w:rFonts w:ascii="Times New Roman" w:hAnsi="Times New Roman" w:cs="Times New Roman"/>
          <w:b/>
          <w:sz w:val="18"/>
          <w:szCs w:val="18"/>
        </w:rPr>
        <w:t>-ГЗ от «</w:t>
      </w:r>
      <w:r w:rsidR="00C110F4">
        <w:rPr>
          <w:rFonts w:ascii="Times New Roman" w:hAnsi="Times New Roman" w:cs="Times New Roman"/>
          <w:b/>
          <w:sz w:val="18"/>
          <w:szCs w:val="18"/>
        </w:rPr>
        <w:t>29</w:t>
      </w:r>
      <w:r w:rsidR="00EC3F9B" w:rsidRPr="00B1296A">
        <w:rPr>
          <w:rFonts w:ascii="Times New Roman" w:hAnsi="Times New Roman" w:cs="Times New Roman"/>
          <w:b/>
          <w:sz w:val="18"/>
          <w:szCs w:val="18"/>
        </w:rPr>
        <w:t xml:space="preserve">» </w:t>
      </w:r>
      <w:r w:rsidR="00C110F4">
        <w:rPr>
          <w:rFonts w:ascii="Times New Roman" w:hAnsi="Times New Roman" w:cs="Times New Roman"/>
          <w:b/>
          <w:sz w:val="18"/>
          <w:szCs w:val="18"/>
        </w:rPr>
        <w:t xml:space="preserve">марта </w:t>
      </w:r>
      <w:r w:rsidR="00EC3F9B" w:rsidRPr="00B1296A">
        <w:rPr>
          <w:rFonts w:ascii="Times New Roman" w:hAnsi="Times New Roman" w:cs="Times New Roman"/>
          <w:b/>
          <w:sz w:val="18"/>
          <w:szCs w:val="18"/>
        </w:rPr>
        <w:t>202</w:t>
      </w:r>
      <w:r w:rsidR="00C110F4">
        <w:rPr>
          <w:rFonts w:ascii="Times New Roman" w:hAnsi="Times New Roman" w:cs="Times New Roman"/>
          <w:b/>
          <w:sz w:val="18"/>
          <w:szCs w:val="18"/>
        </w:rPr>
        <w:t>4</w:t>
      </w:r>
      <w:r w:rsidR="00EC3F9B" w:rsidRPr="00B1296A">
        <w:rPr>
          <w:rFonts w:ascii="Times New Roman" w:hAnsi="Times New Roman" w:cs="Times New Roman"/>
          <w:b/>
          <w:sz w:val="18"/>
          <w:szCs w:val="18"/>
        </w:rPr>
        <w:t xml:space="preserve"> года </w:t>
      </w:r>
    </w:p>
    <w:p w14:paraId="41DB6CF2" w14:textId="19EF453A" w:rsidR="00EC3F9B" w:rsidRPr="00B1296A" w:rsidRDefault="00EC3F9B" w:rsidP="00B1296A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0B3F7639" w14:textId="77777777" w:rsidR="00EC3F9B" w:rsidRPr="00B1296A" w:rsidRDefault="00EC3F9B" w:rsidP="00B1296A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0DE4C866" w14:textId="17E7A2B7" w:rsidR="00EC3F9B" w:rsidRPr="00B1296A" w:rsidRDefault="00B812C9" w:rsidP="00B1296A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proofErr w:type="spellStart"/>
      <w:r w:rsidRPr="00B1296A">
        <w:rPr>
          <w:rFonts w:ascii="Times New Roman" w:hAnsi="Times New Roman" w:cs="Times New Roman"/>
          <w:b/>
          <w:sz w:val="18"/>
          <w:szCs w:val="18"/>
        </w:rPr>
        <w:t>И.</w:t>
      </w:r>
      <w:proofErr w:type="gramStart"/>
      <w:r w:rsidRPr="00B1296A">
        <w:rPr>
          <w:rFonts w:ascii="Times New Roman" w:hAnsi="Times New Roman" w:cs="Times New Roman"/>
          <w:b/>
          <w:sz w:val="18"/>
          <w:szCs w:val="18"/>
        </w:rPr>
        <w:t>о.д</w:t>
      </w:r>
      <w:r w:rsidR="00EC3F9B" w:rsidRPr="00B1296A">
        <w:rPr>
          <w:rFonts w:ascii="Times New Roman" w:hAnsi="Times New Roman" w:cs="Times New Roman"/>
          <w:b/>
          <w:sz w:val="18"/>
          <w:szCs w:val="18"/>
        </w:rPr>
        <w:t>иректор</w:t>
      </w:r>
      <w:r w:rsidRPr="00B1296A">
        <w:rPr>
          <w:rFonts w:ascii="Times New Roman" w:hAnsi="Times New Roman" w:cs="Times New Roman"/>
          <w:b/>
          <w:sz w:val="18"/>
          <w:szCs w:val="18"/>
        </w:rPr>
        <w:t>а</w:t>
      </w:r>
      <w:proofErr w:type="spellEnd"/>
      <w:proofErr w:type="gramEnd"/>
      <w:r w:rsidR="00EC3F9B" w:rsidRPr="00B1296A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0F393F" w:rsidRPr="000F393F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EC3F9B" w:rsidRPr="00B1296A">
        <w:rPr>
          <w:rFonts w:ascii="Times New Roman" w:hAnsi="Times New Roman" w:cs="Times New Roman"/>
          <w:b/>
          <w:sz w:val="18"/>
          <w:szCs w:val="18"/>
        </w:rPr>
        <w:t xml:space="preserve">______________ </w:t>
      </w:r>
      <w:proofErr w:type="spellStart"/>
      <w:r w:rsidRPr="00B1296A">
        <w:rPr>
          <w:rFonts w:ascii="Times New Roman" w:hAnsi="Times New Roman" w:cs="Times New Roman"/>
          <w:b/>
          <w:sz w:val="18"/>
          <w:szCs w:val="18"/>
        </w:rPr>
        <w:t>Аймагамбетова</w:t>
      </w:r>
      <w:proofErr w:type="spellEnd"/>
      <w:r w:rsidRPr="00B1296A">
        <w:rPr>
          <w:rFonts w:ascii="Times New Roman" w:hAnsi="Times New Roman" w:cs="Times New Roman"/>
          <w:b/>
          <w:sz w:val="18"/>
          <w:szCs w:val="18"/>
        </w:rPr>
        <w:t xml:space="preserve"> А.С.</w:t>
      </w:r>
    </w:p>
    <w:p w14:paraId="4F5DBE8C" w14:textId="77777777" w:rsidR="00EC3F9B" w:rsidRPr="00B1296A" w:rsidRDefault="00EC3F9B" w:rsidP="00B1296A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466E31F0" w14:textId="719DD769" w:rsidR="00EC3F9B" w:rsidRPr="00B1296A" w:rsidRDefault="00EC3F9B" w:rsidP="00B1296A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B1296A">
        <w:rPr>
          <w:rFonts w:ascii="Times New Roman" w:hAnsi="Times New Roman" w:cs="Times New Roman"/>
          <w:b/>
          <w:sz w:val="18"/>
          <w:szCs w:val="18"/>
        </w:rPr>
        <w:t>Приложение 2</w:t>
      </w:r>
    </w:p>
    <w:p w14:paraId="0C7EA573" w14:textId="77777777" w:rsidR="00EC3F9B" w:rsidRPr="00B1296A" w:rsidRDefault="00EC3F9B" w:rsidP="00B1296A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B1296A">
        <w:rPr>
          <w:rFonts w:ascii="Times New Roman" w:hAnsi="Times New Roman" w:cs="Times New Roman"/>
          <w:b/>
          <w:sz w:val="18"/>
          <w:szCs w:val="18"/>
        </w:rPr>
        <w:t>к Тендерной документации</w:t>
      </w:r>
    </w:p>
    <w:p w14:paraId="110F0C1F" w14:textId="0950B1E5" w:rsidR="00EC3F9B" w:rsidRPr="00B1296A" w:rsidRDefault="00EC3F9B" w:rsidP="00B1296A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14:paraId="77C54D3E" w14:textId="77777777" w:rsidR="00EC3F9B" w:rsidRPr="00B1296A" w:rsidRDefault="00EC3F9B" w:rsidP="00B1296A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14:paraId="5AFB7D47" w14:textId="18BECA4A" w:rsidR="00EC3F9B" w:rsidRPr="00B1296A" w:rsidRDefault="003637C1" w:rsidP="00B1296A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B1296A">
        <w:rPr>
          <w:rFonts w:ascii="Times New Roman" w:hAnsi="Times New Roman" w:cs="Times New Roman"/>
          <w:b/>
          <w:sz w:val="18"/>
          <w:szCs w:val="18"/>
        </w:rPr>
        <w:t xml:space="preserve">ТЕХНИЧЕСКАЯ СПЕЦИФИКАЦИЯ </w:t>
      </w:r>
    </w:p>
    <w:p w14:paraId="46718363" w14:textId="77777777" w:rsidR="00EC3F9B" w:rsidRPr="00B1296A" w:rsidRDefault="00EC3F9B" w:rsidP="00B1296A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14:paraId="1C660283" w14:textId="7C9790F3" w:rsidR="003637C1" w:rsidRDefault="00EC3F9B" w:rsidP="00C110F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18"/>
          <w:szCs w:val="18"/>
        </w:rPr>
      </w:pPr>
      <w:r w:rsidRPr="00B1296A">
        <w:rPr>
          <w:rFonts w:ascii="Times New Roman" w:hAnsi="Times New Roman" w:cs="Times New Roman"/>
          <w:b/>
          <w:sz w:val="18"/>
          <w:szCs w:val="18"/>
        </w:rPr>
        <w:t>ЛОТ№1</w:t>
      </w:r>
      <w:r w:rsidR="003637C1" w:rsidRPr="00B1296A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C110F4" w:rsidRPr="00C110F4">
        <w:rPr>
          <w:rFonts w:ascii="Times New Roman" w:hAnsi="Times New Roman" w:cs="Times New Roman"/>
          <w:b/>
          <w:sz w:val="18"/>
          <w:szCs w:val="18"/>
        </w:rPr>
        <w:t>Кровать медицинская функциональная с принадлежностями (комплектация с весами)</w:t>
      </w:r>
    </w:p>
    <w:p w14:paraId="5DA0B143" w14:textId="78BD4242" w:rsidR="00C110F4" w:rsidRDefault="00C110F4" w:rsidP="00C110F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18"/>
          <w:szCs w:val="18"/>
        </w:rPr>
      </w:pPr>
    </w:p>
    <w:tbl>
      <w:tblPr>
        <w:tblW w:w="15168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3" w:type="dxa"/>
        </w:tblCellMar>
        <w:tblLook w:val="04A0" w:firstRow="1" w:lastRow="0" w:firstColumn="1" w:lastColumn="0" w:noHBand="0" w:noVBand="1"/>
      </w:tblPr>
      <w:tblGrid>
        <w:gridCol w:w="695"/>
        <w:gridCol w:w="3827"/>
        <w:gridCol w:w="567"/>
        <w:gridCol w:w="702"/>
        <w:gridCol w:w="1674"/>
        <w:gridCol w:w="522"/>
        <w:gridCol w:w="5816"/>
        <w:gridCol w:w="1365"/>
      </w:tblGrid>
      <w:tr w:rsidR="00275669" w:rsidRPr="00C110F4" w14:paraId="20FDD2E8" w14:textId="77777777" w:rsidTr="00C110F4">
        <w:trPr>
          <w:trHeight w:val="409"/>
          <w:jc w:val="center"/>
        </w:trPr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163FA79" w14:textId="77777777" w:rsidR="00275669" w:rsidRPr="00C110F4" w:rsidRDefault="00275669" w:rsidP="00B12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38CE89F" w14:textId="77777777" w:rsidR="00275669" w:rsidRPr="00C110F4" w:rsidRDefault="00275669" w:rsidP="00B1296A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  <w:t>Критерии</w:t>
            </w:r>
          </w:p>
        </w:tc>
        <w:tc>
          <w:tcPr>
            <w:tcW w:w="1064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FC4EE7B" w14:textId="77777777" w:rsidR="00275669" w:rsidRPr="00C110F4" w:rsidRDefault="00275669" w:rsidP="00B1296A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  <w:t>Описание</w:t>
            </w:r>
          </w:p>
        </w:tc>
      </w:tr>
      <w:tr w:rsidR="00C110F4" w:rsidRPr="00C110F4" w14:paraId="31EAE11D" w14:textId="77777777" w:rsidTr="00C110F4">
        <w:trPr>
          <w:trHeight w:val="470"/>
          <w:jc w:val="center"/>
        </w:trPr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490C92D" w14:textId="77777777" w:rsidR="00C110F4" w:rsidRPr="00C110F4" w:rsidRDefault="00C110F4" w:rsidP="00C110F4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1829459" w14:textId="77777777" w:rsidR="00C110F4" w:rsidRPr="00C110F4" w:rsidRDefault="00C110F4" w:rsidP="00C110F4">
            <w:pPr>
              <w:tabs>
                <w:tab w:val="left" w:pos="45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  <w:t>Наименование медицинской техники (далее – МТ)</w:t>
            </w:r>
          </w:p>
          <w:p w14:paraId="0981DB60" w14:textId="77777777" w:rsidR="00C110F4" w:rsidRPr="00C110F4" w:rsidRDefault="00C110F4" w:rsidP="00C110F4">
            <w:pPr>
              <w:tabs>
                <w:tab w:val="left" w:pos="45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i/>
                <w:color w:val="00000A"/>
                <w:sz w:val="16"/>
                <w:szCs w:val="16"/>
                <w:lang w:eastAsia="ru-RU"/>
              </w:rPr>
              <w:t xml:space="preserve">(в соответствии с государственным реестром </w:t>
            </w:r>
            <w:proofErr w:type="gramStart"/>
            <w:r w:rsidRPr="00C110F4">
              <w:rPr>
                <w:rFonts w:ascii="Times New Roman" w:eastAsia="Times New Roman" w:hAnsi="Times New Roman" w:cs="Times New Roman"/>
                <w:i/>
                <w:color w:val="00000A"/>
                <w:sz w:val="16"/>
                <w:szCs w:val="16"/>
                <w:lang w:eastAsia="ru-RU"/>
              </w:rPr>
              <w:t>МТ  с</w:t>
            </w:r>
            <w:proofErr w:type="gramEnd"/>
            <w:r w:rsidRPr="00C110F4">
              <w:rPr>
                <w:rFonts w:ascii="Times New Roman" w:eastAsia="Times New Roman" w:hAnsi="Times New Roman" w:cs="Times New Roman"/>
                <w:i/>
                <w:color w:val="00000A"/>
                <w:sz w:val="16"/>
                <w:szCs w:val="16"/>
                <w:lang w:eastAsia="ru-RU"/>
              </w:rPr>
              <w:t xml:space="preserve"> указанием модели, наименования производителя, страны)</w:t>
            </w:r>
          </w:p>
        </w:tc>
        <w:tc>
          <w:tcPr>
            <w:tcW w:w="1064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51945E9" w14:textId="77777777" w:rsidR="00C110F4" w:rsidRDefault="00C110F4" w:rsidP="00C11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110F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Кровать медицинская многофункциональная </w:t>
            </w:r>
            <w:r w:rsidRPr="00C110F4">
              <w:rPr>
                <w:rFonts w:ascii="Times New Roman" w:hAnsi="Times New Roman" w:cs="Times New Roman"/>
                <w:b/>
                <w:sz w:val="18"/>
                <w:szCs w:val="18"/>
              </w:rPr>
              <w:t>(комплектация с весами)</w:t>
            </w:r>
          </w:p>
          <w:p w14:paraId="55C99877" w14:textId="26D644C7" w:rsidR="00C110F4" w:rsidRPr="00C110F4" w:rsidRDefault="00C110F4" w:rsidP="00C110F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</w:p>
        </w:tc>
      </w:tr>
      <w:tr w:rsidR="00C110F4" w:rsidRPr="00C110F4" w14:paraId="2EBA289C" w14:textId="77777777" w:rsidTr="00C110F4">
        <w:trPr>
          <w:trHeight w:val="470"/>
          <w:jc w:val="center"/>
        </w:trPr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ACAE975" w14:textId="77777777" w:rsidR="00C110F4" w:rsidRPr="00C110F4" w:rsidRDefault="00C110F4" w:rsidP="00C110F4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56AF1C3" w14:textId="77777777" w:rsidR="00C110F4" w:rsidRPr="00C110F4" w:rsidRDefault="00C110F4" w:rsidP="00C110F4">
            <w:pPr>
              <w:tabs>
                <w:tab w:val="left" w:pos="45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  <w:t xml:space="preserve">Наименование МТ, относящейся к средствам измерения </w:t>
            </w:r>
            <w:r w:rsidRPr="00C110F4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  <w:t>(</w:t>
            </w:r>
            <w:r w:rsidRPr="00C110F4">
              <w:rPr>
                <w:rFonts w:ascii="Times New Roman" w:eastAsia="Times New Roman" w:hAnsi="Times New Roman" w:cs="Times New Roman"/>
                <w:i/>
                <w:color w:val="00000A"/>
                <w:sz w:val="16"/>
                <w:szCs w:val="16"/>
                <w:lang w:eastAsia="ru-RU"/>
              </w:rPr>
              <w:t>с указанием модели, наименования производителя, страны)</w:t>
            </w:r>
          </w:p>
        </w:tc>
        <w:tc>
          <w:tcPr>
            <w:tcW w:w="1064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1D35BD7" w14:textId="77777777" w:rsidR="00C110F4" w:rsidRDefault="00C110F4" w:rsidP="00C110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110F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Кровать медицинская многофункциональная </w:t>
            </w:r>
            <w:r w:rsidRPr="00C110F4">
              <w:rPr>
                <w:rFonts w:ascii="Times New Roman" w:hAnsi="Times New Roman" w:cs="Times New Roman"/>
                <w:b/>
                <w:sz w:val="18"/>
                <w:szCs w:val="18"/>
              </w:rPr>
              <w:t>(комплектация с весами)</w:t>
            </w:r>
          </w:p>
          <w:p w14:paraId="22C9B1E3" w14:textId="359BB74A" w:rsidR="00C110F4" w:rsidRPr="00C110F4" w:rsidRDefault="00C110F4" w:rsidP="00C110F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</w:p>
        </w:tc>
      </w:tr>
      <w:tr w:rsidR="00C110F4" w:rsidRPr="00C110F4" w14:paraId="32AD08A6" w14:textId="77777777" w:rsidTr="00C110F4">
        <w:trPr>
          <w:trHeight w:val="611"/>
          <w:jc w:val="center"/>
        </w:trPr>
        <w:tc>
          <w:tcPr>
            <w:tcW w:w="69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6B4A5AA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8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B443F0D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433BCD4" w14:textId="77777777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i/>
                <w:color w:val="00000A"/>
                <w:sz w:val="16"/>
                <w:szCs w:val="16"/>
                <w:shd w:val="clear" w:color="auto" w:fill="FFFFFF"/>
                <w:lang w:eastAsia="ru-RU"/>
              </w:rPr>
              <w:t>№</w:t>
            </w:r>
          </w:p>
          <w:p w14:paraId="1FDFC219" w14:textId="77777777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i/>
                <w:color w:val="00000A"/>
                <w:sz w:val="16"/>
                <w:szCs w:val="16"/>
                <w:shd w:val="clear" w:color="auto" w:fill="FFFFFF"/>
                <w:lang w:eastAsia="ru-RU"/>
              </w:rPr>
              <w:t>п/п</w:t>
            </w:r>
          </w:p>
        </w:tc>
        <w:tc>
          <w:tcPr>
            <w:tcW w:w="23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625EB95" w14:textId="6445B969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>Наименование комплектующего к МИ (в соответствии с государственным реестром МИ)</w:t>
            </w:r>
          </w:p>
        </w:tc>
        <w:tc>
          <w:tcPr>
            <w:tcW w:w="6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7CB9D4D" w14:textId="61E6DF36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>Техническая характеристика комплектующего к МИ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42DA736" w14:textId="77777777" w:rsidR="00C110F4" w:rsidRPr="00C110F4" w:rsidRDefault="00C110F4" w:rsidP="00C110F4">
            <w:pPr>
              <w:numPr>
                <w:ilvl w:val="0"/>
                <w:numId w:val="35"/>
              </w:numPr>
              <w:tabs>
                <w:tab w:val="left" w:pos="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C110F4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>Требуемое количество</w:t>
            </w:r>
          </w:p>
          <w:p w14:paraId="78B77FC1" w14:textId="2674A959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>(с указанием единицы измерения)</w:t>
            </w:r>
          </w:p>
        </w:tc>
      </w:tr>
      <w:tr w:rsidR="00C110F4" w:rsidRPr="00C110F4" w14:paraId="04152765" w14:textId="77777777" w:rsidTr="00C110F4">
        <w:trPr>
          <w:trHeight w:val="401"/>
          <w:jc w:val="center"/>
        </w:trPr>
        <w:tc>
          <w:tcPr>
            <w:tcW w:w="6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33193C2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FFE4FF2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1064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A4DC1EB" w14:textId="72DBA96F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shd w:val="clear" w:color="auto" w:fill="FFFFFF"/>
              </w:rPr>
              <w:t>Основные комплектующие:</w:t>
            </w:r>
          </w:p>
        </w:tc>
      </w:tr>
      <w:tr w:rsidR="00C110F4" w:rsidRPr="00C110F4" w14:paraId="09CE2645" w14:textId="77777777" w:rsidTr="00C110F4">
        <w:trPr>
          <w:trHeight w:val="141"/>
          <w:jc w:val="center"/>
        </w:trPr>
        <w:tc>
          <w:tcPr>
            <w:tcW w:w="6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A950B0F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2D60F3A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912D033" w14:textId="77777777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3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1CA3436" w14:textId="4BC4BDAD" w:rsidR="00C110F4" w:rsidRPr="00C110F4" w:rsidRDefault="00C110F4" w:rsidP="00C110F4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Кровать медицинская многофункциональная</w:t>
            </w:r>
          </w:p>
        </w:tc>
        <w:tc>
          <w:tcPr>
            <w:tcW w:w="6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58403FF" w14:textId="35D89B34" w:rsidR="00C110F4" w:rsidRPr="00C110F4" w:rsidRDefault="00C110F4" w:rsidP="00C110F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110F4">
              <w:rPr>
                <w:rFonts w:ascii="Times New Roman" w:hAnsi="Times New Roman" w:cs="Times New Roman"/>
                <w:bCs/>
                <w:sz w:val="16"/>
                <w:szCs w:val="16"/>
              </w:rPr>
              <w:t>Наличие у</w:t>
            </w: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ниверсальной многофункциональной кровати с системой телескопических колонн, электрической регулировкой высоты, секций, продольных наклонов ложа (</w:t>
            </w:r>
            <w:proofErr w:type="spellStart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Тренделенбург</w:t>
            </w:r>
            <w:proofErr w:type="spellEnd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 и анти/</w:t>
            </w:r>
            <w:proofErr w:type="spellStart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Тренделенбург</w:t>
            </w:r>
            <w:proofErr w:type="spellEnd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) и встроенными сенсорами нахождения пациента в кровати.  Кровать должна состоять из несущей рамы и ложа с порошковым покрытием на основе эпоксидного полиэстера.  Рама кровати должна быть с защитным пластиковым картером, установленным на не менее, чем 4 антистатических колеса, диаметром, не менее 150 мм, и трехпозиционной центральной системой блокировки колесной базы с не менее, чем 2-х углов кровати. Наличие функции предупреждения о разблокированных колесах со звуковой сигнализацией. В центре конструкции рамы должен использоваться 5 ролик для лучшей маневренности кровати в ограниченном пространстве, диаметром, не менее 125 мм. В конструкции кровати должна использоваться система электромеханических телескопических колонн (не менее 2) с защитным кожухом, исключающим попадание жидкости внутрь системы, и встроенным контроллером движения колонн, обеспечивающим их синхронное движение при неравномерной нагрузке.  Конструкция электромеханических цилиндрических колонн должна обеспечивать строго вертикальный подъем рамы при регулировках высоты и исключать горизонтальное смещение ложа кровати. </w:t>
            </w:r>
          </w:p>
          <w:p w14:paraId="249A21C8" w14:textId="77777777" w:rsidR="00C110F4" w:rsidRPr="00C110F4" w:rsidRDefault="00C110F4" w:rsidP="00C110F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Количество сервомоторов, не менее 4. </w:t>
            </w:r>
          </w:p>
          <w:p w14:paraId="480ECED2" w14:textId="77777777" w:rsidR="00C110F4" w:rsidRPr="00C110F4" w:rsidRDefault="00C110F4" w:rsidP="00C110F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подвижных секций ложа кровати, не менее 3. </w:t>
            </w:r>
          </w:p>
          <w:p w14:paraId="7B212DF8" w14:textId="77777777" w:rsidR="00C110F4" w:rsidRPr="00C110F4" w:rsidRDefault="00C110F4" w:rsidP="00C110F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Секции кровати должны иметь съемные сегменты из ABS пластика в количестве, не менее 2 шт., устойчивых к мытью и дезинфекции. </w:t>
            </w:r>
          </w:p>
          <w:p w14:paraId="42ED8193" w14:textId="77777777" w:rsidR="00C110F4" w:rsidRPr="00C110F4" w:rsidRDefault="00C110F4" w:rsidP="00C110F4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Наличие п</w:t>
            </w:r>
            <w:r w:rsidRPr="00C110F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ластиковых вставок, необходимых для правильного позиционирования матраца на ложе кровати и для упрощения процесса </w:t>
            </w:r>
            <w:proofErr w:type="spellStart"/>
            <w:r w:rsidRPr="00C110F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дезобработки</w:t>
            </w:r>
            <w:proofErr w:type="spellEnd"/>
            <w:r w:rsidRPr="00C110F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. </w:t>
            </w:r>
          </w:p>
          <w:p w14:paraId="2C90AF42" w14:textId="77777777" w:rsidR="00C110F4" w:rsidRPr="00C110F4" w:rsidRDefault="00C110F4" w:rsidP="00C110F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  <w:lang w:eastAsia="cs-CZ"/>
              </w:rPr>
              <w:t>С</w:t>
            </w: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 обеих сторон боковых ограждений в головной секции должны располагаться пульты управления для медперсонала со следующими</w:t>
            </w:r>
            <w:r w:rsidRPr="00C110F4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функциями, индикаторами и возможностями:</w:t>
            </w: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 активация для разблокировки кнопок управления, аварийная остановка, блокировка регулировок ложа с других панелей управления, датчик-индикатор заряда встроенной аккумуляторной батареи, регулировка высоты ложа, регулировка продольных наклонов ложа кровати (</w:t>
            </w:r>
            <w:proofErr w:type="spellStart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Тренделенбург</w:t>
            </w:r>
            <w:proofErr w:type="spellEnd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 и анти/</w:t>
            </w:r>
            <w:proofErr w:type="spellStart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Тренделенбург</w:t>
            </w:r>
            <w:proofErr w:type="spellEnd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), регулировка наклонов секций спины и бедра, функция </w:t>
            </w:r>
            <w:proofErr w:type="spellStart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автоконтура</w:t>
            </w:r>
            <w:proofErr w:type="spellEnd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 (одновременное смещение секций спины и бедра), функция CPR для реанимационного положения, функция кардиологического кресла, положение мобилизации пациента, а также  отдельная функция </w:t>
            </w:r>
            <w:proofErr w:type="spellStart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Тренделенбург</w:t>
            </w:r>
            <w:proofErr w:type="spellEnd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 для приведения в противошоковое положение. </w:t>
            </w:r>
          </w:p>
          <w:p w14:paraId="45A03C0F" w14:textId="77777777" w:rsidR="00C110F4" w:rsidRPr="00C110F4" w:rsidRDefault="00C110F4" w:rsidP="00C110F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Для уменьшения деформации рамы кровати во время транспортировки в углах должны быть расположены защитные амортизаторы, диаметром, не менее 50 мм, изготовленные из пластикового материала, не оставляющего следов.  </w:t>
            </w:r>
          </w:p>
          <w:p w14:paraId="2F2CF76C" w14:textId="77777777" w:rsidR="00C110F4" w:rsidRPr="00C110F4" w:rsidRDefault="00C110F4" w:rsidP="00C110F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Кровать должна иметь съемные с фиксаторами головной и ножной торцы из цельнолитого ABS пластика со вставками из HPL пластика, при этом конструкция торцов кровати должна быть легкосъемная, обеспечивающая максимально быстрый доступ медицинского персонала к пациенту со всех сторон, и при снятии торцов на каркасе кровати не должно оставаться никаких элементов торцов. </w:t>
            </w:r>
          </w:p>
          <w:p w14:paraId="6B1CBA41" w14:textId="77777777" w:rsidR="00C110F4" w:rsidRPr="00C110F4" w:rsidRDefault="00C110F4" w:rsidP="00C110F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Для каждой из спинок должны быть предусмотрены по не менее, чем 1 фиксатору для их надежной фиксации в процессе транспортировки. Спинки должны устанавливаться на кровать путем опускания двух металлических штифтов, расположенных на нижней кромке спинок, в специальные отверстия на раме кровати. В ножном торце кровати должна располагаться встроенная выдвижная полочка для белья. </w:t>
            </w:r>
          </w:p>
          <w:p w14:paraId="48224F84" w14:textId="77777777" w:rsidR="00C110F4" w:rsidRPr="00C110F4" w:rsidRDefault="00C110F4" w:rsidP="00C110F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На раме кровати должны быть закреплены раздельные опускаемые боковые ограждения с газовой пружиной и двойной системой запирания по не менее, чем 2 с каждой стороны. Раздельные боковые ограждения должны быть изготовлены из цельнолитого </w:t>
            </w:r>
            <w:r w:rsidRPr="00C110F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ABS</w:t>
            </w: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 пластика со встроенными пультами управления для пациента и иметь дополнительные поручни. Высота головных боковых ограждений, не менее 450 мм, что должно позволять использовать матрацы с разной высотой: от 14 до 23 см. </w:t>
            </w:r>
          </w:p>
          <w:p w14:paraId="67515730" w14:textId="77777777" w:rsidR="00C110F4" w:rsidRPr="00C110F4" w:rsidRDefault="00C110F4" w:rsidP="00C110F4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110F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 боковые ограждения </w:t>
            </w: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должны быть </w:t>
            </w:r>
            <w:r w:rsidRPr="00C110F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встроены индикаторы угла наклона секции спины и положения </w:t>
            </w:r>
            <w:proofErr w:type="spellStart"/>
            <w:r w:rsidRPr="00C110F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Тренделенбург</w:t>
            </w:r>
            <w:proofErr w:type="spellEnd"/>
            <w:r w:rsidRPr="00C110F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и анти/</w:t>
            </w:r>
            <w:proofErr w:type="spellStart"/>
            <w:r w:rsidRPr="00C110F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Тренделенбург</w:t>
            </w:r>
            <w:proofErr w:type="spellEnd"/>
            <w:r w:rsidRPr="00C110F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</w:p>
          <w:p w14:paraId="368ABD48" w14:textId="77777777" w:rsidR="00C110F4" w:rsidRPr="00C110F4" w:rsidRDefault="00C110F4" w:rsidP="00C110F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110F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Кровать должна иметь</w:t>
            </w: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 возможность использования дополнительных раздельных боковых ограждений в секции голени для полного закрытия матрацного ложа с целью предотвращения выпадения пациента. </w:t>
            </w:r>
          </w:p>
          <w:p w14:paraId="038C3BC4" w14:textId="77777777" w:rsidR="00C110F4" w:rsidRPr="00C110F4" w:rsidRDefault="00C110F4" w:rsidP="00C110F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110F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Кровать </w:t>
            </w: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должна иметь</w:t>
            </w:r>
            <w:r w:rsidRPr="00C110F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электрическую регулировку высоты с минимальным нижним положением, не более 410 мм, и верхним положением, не менее 790 мм; </w:t>
            </w: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электрическую регулировку продольных наклонов ложа кровати (</w:t>
            </w:r>
            <w:proofErr w:type="spellStart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Тренделенбург</w:t>
            </w:r>
            <w:proofErr w:type="spellEnd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 и анти/</w:t>
            </w:r>
            <w:proofErr w:type="spellStart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Тренделенбург</w:t>
            </w:r>
            <w:proofErr w:type="spellEnd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) в пределах, не менее: ±14°; электрическую регулировку секции спины в пределах, не менее: 0° -  65°; электрическую регулировку тазобедренной секции в пределах, не менее: 0° -  25°; механическую регулировку секции голени с помощью </w:t>
            </w:r>
            <w:proofErr w:type="spellStart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растомата</w:t>
            </w:r>
            <w:proofErr w:type="spellEnd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 в пределах, не менее: 0° -  20°. </w:t>
            </w:r>
          </w:p>
          <w:p w14:paraId="35DD820E" w14:textId="77777777" w:rsidR="00C110F4" w:rsidRPr="00C110F4" w:rsidRDefault="00C110F4" w:rsidP="00C110F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Конструктивная особенность ложа кровати должна обеспечивать функцию продольного смещения основания тазобедренной секции и секции спины с одновременным подъёмом для уменьшения компрессии в абдоминальной области с суммарным смещением, не менее 110 мм. </w:t>
            </w:r>
          </w:p>
          <w:p w14:paraId="0DD3213D" w14:textId="77777777" w:rsidR="00C110F4" w:rsidRPr="00C110F4" w:rsidRDefault="00C110F4" w:rsidP="00C110F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Кровать должна позволять проводить как электрическую (с помощью пульта управления), так и механическую (с помощью ручек в головной части) сердечно-легочную реанимацию с </w:t>
            </w:r>
            <w:proofErr w:type="spellStart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амортизированием</w:t>
            </w:r>
            <w:proofErr w:type="spellEnd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 спинной секции при ее активации. </w:t>
            </w:r>
          </w:p>
          <w:p w14:paraId="77AEE5F1" w14:textId="77777777" w:rsidR="00C110F4" w:rsidRPr="00C110F4" w:rsidRDefault="00C110F4" w:rsidP="00C110F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Для использования пациентами нестандартных антропометрических данных кровать должна обладать встроенной функцией увеличения длины ложа, не менее 220 мм с фиксаторами положений. </w:t>
            </w:r>
          </w:p>
          <w:p w14:paraId="0BB84504" w14:textId="77777777" w:rsidR="00C110F4" w:rsidRPr="00C110F4" w:rsidRDefault="00C110F4" w:rsidP="00C110F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Панель управления в боковом ограждении должна иметь кнопку активации функций, препятствующей несанкционированному изменению положения секций ложа кровати. </w:t>
            </w:r>
          </w:p>
          <w:p w14:paraId="373C64AC" w14:textId="77777777" w:rsidR="00C110F4" w:rsidRPr="00C110F4" w:rsidRDefault="00C110F4" w:rsidP="00C110F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Кровать должна иметь встроенную аккумуляторную батарею с датчиком-индикатором заряда и срока службы, а также функцией отключения аккумулятора для хранения кровати. При работе от аккумуляторной батареи кровать должна автоматически переходить в «спящий» режим через не более, чем 3 минуты после активации последней функции. При низком уровне заряда должен раздаваться предупредительный сигнал при нажатии кнопки любой электрической функции. </w:t>
            </w:r>
          </w:p>
          <w:p w14:paraId="22EEF97F" w14:textId="77777777" w:rsidR="00C110F4" w:rsidRPr="00C110F4" w:rsidRDefault="00C110F4" w:rsidP="00C110F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возможности </w:t>
            </w:r>
            <w:proofErr w:type="spellStart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доукомплектации</w:t>
            </w:r>
            <w:proofErr w:type="spellEnd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 системой вытяжения. </w:t>
            </w:r>
          </w:p>
          <w:p w14:paraId="44E63CE7" w14:textId="77777777" w:rsidR="00C110F4" w:rsidRPr="00C110F4" w:rsidRDefault="00C110F4" w:rsidP="00C110F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Кабель питания кровати должен быть яркого цвета с целью предотвращения случайного вырывания из розетки и с креплением к кровати. </w:t>
            </w:r>
          </w:p>
          <w:p w14:paraId="4FBB337F" w14:textId="77777777" w:rsidR="00C110F4" w:rsidRPr="00C110F4" w:rsidRDefault="00C110F4" w:rsidP="00C110F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При использовании внутрисосудистых или внутрисердечных аппаратов, для уравнивания потенциалов при отсутствии заземления, в кровати должно быть предусмотрено подключение через </w:t>
            </w:r>
            <w:proofErr w:type="spellStart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равнопотенциальную</w:t>
            </w:r>
            <w:proofErr w:type="spellEnd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 клемму к соответствующему аппарату. </w:t>
            </w:r>
          </w:p>
          <w:p w14:paraId="5BB37736" w14:textId="77777777" w:rsidR="00C110F4" w:rsidRPr="00C110F4" w:rsidRDefault="00C110F4" w:rsidP="00C110F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функции нижней подсветки кровати в ночное время. </w:t>
            </w:r>
          </w:p>
          <w:p w14:paraId="0EF137EC" w14:textId="77777777" w:rsidR="00C110F4" w:rsidRPr="00C110F4" w:rsidRDefault="00C110F4" w:rsidP="00C110F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Максимальная допустимая рабочая нагрузка, не менее 250 кг. </w:t>
            </w:r>
          </w:p>
          <w:p w14:paraId="56FB2263" w14:textId="77777777" w:rsidR="00C110F4" w:rsidRPr="00C110F4" w:rsidRDefault="00C110F4" w:rsidP="00C110F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Вес кровати с аксессуарами, не более 150 кг. </w:t>
            </w:r>
          </w:p>
          <w:p w14:paraId="7B631F01" w14:textId="77777777" w:rsidR="00C110F4" w:rsidRPr="00C110F4" w:rsidRDefault="00C110F4" w:rsidP="00C110F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Внутренние габариты (ложе кровати), не менее: 2080 x 900 мм. </w:t>
            </w:r>
          </w:p>
          <w:p w14:paraId="24A970E9" w14:textId="77777777" w:rsidR="00C110F4" w:rsidRPr="00C110F4" w:rsidRDefault="00C110F4" w:rsidP="00C110F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Наружные габариты без удлинения, не более: 2175 x 1000 мм. </w:t>
            </w:r>
          </w:p>
          <w:p w14:paraId="1541B384" w14:textId="135D64C0" w:rsidR="00C110F4" w:rsidRPr="00C110F4" w:rsidRDefault="00C110F4" w:rsidP="00C110F4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Подъездной просвет, не менее 150 мм.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49095C3" w14:textId="67F5B131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 шт.</w:t>
            </w:r>
          </w:p>
        </w:tc>
      </w:tr>
      <w:tr w:rsidR="00C110F4" w:rsidRPr="00C110F4" w14:paraId="2FE7EC77" w14:textId="77777777" w:rsidTr="00C110F4">
        <w:trPr>
          <w:trHeight w:val="141"/>
          <w:jc w:val="center"/>
        </w:trPr>
        <w:tc>
          <w:tcPr>
            <w:tcW w:w="6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51E746A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C64CF69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1064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275E53B" w14:textId="793221D3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>Дополнительные комплектующие:</w:t>
            </w:r>
          </w:p>
        </w:tc>
      </w:tr>
      <w:tr w:rsidR="00C110F4" w:rsidRPr="00C110F4" w14:paraId="1873A396" w14:textId="77777777" w:rsidTr="00C110F4">
        <w:trPr>
          <w:trHeight w:val="141"/>
          <w:jc w:val="center"/>
        </w:trPr>
        <w:tc>
          <w:tcPr>
            <w:tcW w:w="6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F675796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A9804D5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4FE5C95" w14:textId="3F39B35D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val="en-US" w:eastAsia="ru-RU"/>
              </w:rPr>
            </w:pPr>
            <w:r w:rsidRPr="00C110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  <w:t>1</w:t>
            </w:r>
          </w:p>
        </w:tc>
        <w:tc>
          <w:tcPr>
            <w:tcW w:w="23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D32ADFA" w14:textId="23A2CAA2" w:rsidR="00C110F4" w:rsidRPr="00C110F4" w:rsidRDefault="00C110F4" w:rsidP="00C110F4">
            <w:pPr>
              <w:numPr>
                <w:ilvl w:val="0"/>
                <w:numId w:val="31"/>
              </w:numPr>
              <w:spacing w:after="0" w:line="200" w:lineRule="atLeast"/>
              <w:ind w:left="157"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Theme="minorHAnsi" w:hAnsi="Times New Roman" w:cs="Times New Roman"/>
                <w:sz w:val="16"/>
                <w:szCs w:val="16"/>
              </w:rPr>
              <w:t>Пульт управления ручной дистанционный</w:t>
            </w:r>
          </w:p>
        </w:tc>
        <w:tc>
          <w:tcPr>
            <w:tcW w:w="6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C490E3C" w14:textId="37446625" w:rsidR="00C110F4" w:rsidRPr="00C110F4" w:rsidRDefault="00C110F4" w:rsidP="00C110F4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 дополнительного пульта управления функциями для самостоятельной регулировки секции непосредственно пациентом и достижения комфортного положения ложа кровати.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9B3F966" w14:textId="560F633F" w:rsidR="00C110F4" w:rsidRPr="00C110F4" w:rsidRDefault="00C110F4" w:rsidP="00C110F4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шт.</w:t>
            </w:r>
          </w:p>
        </w:tc>
      </w:tr>
      <w:tr w:rsidR="00C110F4" w:rsidRPr="00C110F4" w14:paraId="6458AE31" w14:textId="77777777" w:rsidTr="00C110F4">
        <w:trPr>
          <w:trHeight w:val="141"/>
          <w:jc w:val="center"/>
        </w:trPr>
        <w:tc>
          <w:tcPr>
            <w:tcW w:w="6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75769B1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F7E679E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F59FAB5" w14:textId="0BEDB3CF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val="en-US" w:eastAsia="ru-RU"/>
              </w:rPr>
            </w:pPr>
            <w:r w:rsidRPr="00C110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2</w:t>
            </w:r>
          </w:p>
        </w:tc>
        <w:tc>
          <w:tcPr>
            <w:tcW w:w="23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9F3B139" w14:textId="3917B09D" w:rsidR="00C110F4" w:rsidRPr="00C110F4" w:rsidRDefault="00C110F4" w:rsidP="00C110F4">
            <w:pPr>
              <w:numPr>
                <w:ilvl w:val="0"/>
                <w:numId w:val="31"/>
              </w:numPr>
              <w:spacing w:after="0" w:line="200" w:lineRule="atLeast"/>
              <w:ind w:left="157"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Панель управления, интегрированная в боковое ограждение</w:t>
            </w:r>
          </w:p>
        </w:tc>
        <w:tc>
          <w:tcPr>
            <w:tcW w:w="6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4E28569" w14:textId="5CDF5B83" w:rsidR="00C110F4" w:rsidRPr="00C110F4" w:rsidRDefault="00C110F4" w:rsidP="00C110F4">
            <w:pPr>
              <w:numPr>
                <w:ilvl w:val="0"/>
                <w:numId w:val="31"/>
              </w:numPr>
              <w:spacing w:after="0" w:line="200" w:lineRule="atLeast"/>
              <w:ind w:left="0"/>
              <w:jc w:val="both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shd w:val="clear" w:color="auto" w:fill="FFFFFF"/>
                <w:lang w:eastAsia="ru-RU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  <w:lang w:eastAsia="cs-CZ"/>
              </w:rPr>
              <w:t xml:space="preserve">Дополнительно </w:t>
            </w: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с обеих сторон боковых ограждений в головной секции должны располагаться пульты управления для медперсонала со следующими</w:t>
            </w:r>
            <w:r w:rsidRPr="00C110F4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функциями, индикаторами и возможностями:</w:t>
            </w: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 активация для разблокировки кнопок управления, аварийная остановка, блокировка регулировок ложа с других панелей управления, датчик-индикатор заряда встроенной аккумуляторной батареи, регулировка высоты ложа, регулировка продольных наклонов ложа кровати (</w:t>
            </w:r>
            <w:proofErr w:type="spellStart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Тренделенбург</w:t>
            </w:r>
            <w:proofErr w:type="spellEnd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 и анти/</w:t>
            </w:r>
            <w:proofErr w:type="spellStart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Тренделенбург</w:t>
            </w:r>
            <w:proofErr w:type="spellEnd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), регулировка наклонов секций спины и бедра, функция </w:t>
            </w:r>
            <w:proofErr w:type="spellStart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автоконтура</w:t>
            </w:r>
            <w:proofErr w:type="spellEnd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 (одновременное смещение секций спины и бедра), функция CPR для реанимационного положения, функция кардиологического кресла, положение мобилизации пациента, а также  отдельная функция </w:t>
            </w:r>
            <w:proofErr w:type="spellStart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Тренделенбург</w:t>
            </w:r>
            <w:proofErr w:type="spellEnd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 для приведения в противошоковое положение. Панель управления в боковом ограждении должна иметь кнопку активации функций, препятствующей несанкционированному изменению положения секций ложа кровати.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12505B4" w14:textId="7FC6A0AE" w:rsidR="00C110F4" w:rsidRPr="00C110F4" w:rsidRDefault="00C110F4" w:rsidP="00C110F4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shd w:val="clear" w:color="auto" w:fill="FFFFFF"/>
                <w:lang w:eastAsia="ru-RU"/>
              </w:rPr>
            </w:pPr>
            <w:r w:rsidRPr="00C110F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шт.</w:t>
            </w:r>
          </w:p>
        </w:tc>
      </w:tr>
      <w:tr w:rsidR="00C110F4" w:rsidRPr="00C110F4" w14:paraId="7F88B204" w14:textId="77777777" w:rsidTr="00C110F4">
        <w:trPr>
          <w:trHeight w:val="141"/>
          <w:jc w:val="center"/>
        </w:trPr>
        <w:tc>
          <w:tcPr>
            <w:tcW w:w="6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91F8BE8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A4711A9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37D33B8" w14:textId="1AAD4CD8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val="en-US" w:eastAsia="ru-RU"/>
              </w:rPr>
            </w:pPr>
            <w:r w:rsidRPr="00C110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3</w:t>
            </w:r>
          </w:p>
        </w:tc>
        <w:tc>
          <w:tcPr>
            <w:tcW w:w="23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53603F1" w14:textId="0569CBD9" w:rsidR="00C110F4" w:rsidRPr="00C110F4" w:rsidRDefault="00C110F4" w:rsidP="00C110F4">
            <w:pPr>
              <w:numPr>
                <w:ilvl w:val="0"/>
                <w:numId w:val="31"/>
              </w:numPr>
              <w:spacing w:after="0" w:line="200" w:lineRule="atLeast"/>
              <w:ind w:left="157"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Матрац с пенополиуретановым наполнителем, </w:t>
            </w:r>
            <w:proofErr w:type="spellStart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противопролежневый</w:t>
            </w:r>
            <w:proofErr w:type="spellEnd"/>
          </w:p>
        </w:tc>
        <w:tc>
          <w:tcPr>
            <w:tcW w:w="6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442162F" w14:textId="46BDF1FD" w:rsidR="00C110F4" w:rsidRPr="00C110F4" w:rsidRDefault="00C110F4" w:rsidP="00C110F4">
            <w:pPr>
              <w:numPr>
                <w:ilvl w:val="0"/>
                <w:numId w:val="31"/>
              </w:numPr>
              <w:spacing w:after="0" w:line="200" w:lineRule="atLeast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shd w:val="clear" w:color="auto" w:fill="FFFFFF"/>
                <w:lang w:eastAsia="ru-RU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Наличие матраца, предназначенного для использования в условиях стационара, домашнего ухода согласно риску возникновения пролежней пациента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659D68D" w14:textId="7FF94C8D" w:rsidR="00C110F4" w:rsidRPr="00C110F4" w:rsidRDefault="00C110F4" w:rsidP="00C110F4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shd w:val="clear" w:color="auto" w:fill="FFFFFF"/>
                <w:lang w:eastAsia="ru-RU"/>
              </w:rPr>
            </w:pPr>
            <w:r w:rsidRPr="00C110F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шт.</w:t>
            </w:r>
          </w:p>
        </w:tc>
      </w:tr>
      <w:tr w:rsidR="00C110F4" w:rsidRPr="00C110F4" w14:paraId="0981CCF3" w14:textId="77777777" w:rsidTr="00C110F4">
        <w:trPr>
          <w:trHeight w:val="141"/>
          <w:jc w:val="center"/>
        </w:trPr>
        <w:tc>
          <w:tcPr>
            <w:tcW w:w="6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A2238A4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DE3C8B7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697E5DA" w14:textId="410B89E6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val="en-US" w:eastAsia="ru-RU"/>
              </w:rPr>
            </w:pPr>
            <w:r w:rsidRPr="00C110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4</w:t>
            </w:r>
          </w:p>
        </w:tc>
        <w:tc>
          <w:tcPr>
            <w:tcW w:w="23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C59C012" w14:textId="72B603BC" w:rsidR="00C110F4" w:rsidRPr="00C110F4" w:rsidRDefault="00C110F4" w:rsidP="00C110F4">
            <w:pPr>
              <w:numPr>
                <w:ilvl w:val="0"/>
                <w:numId w:val="31"/>
              </w:numPr>
              <w:spacing w:after="0" w:line="200" w:lineRule="atLeast"/>
              <w:ind w:left="157"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Панель управления системой взвешивания и мониторинга веса пациента, интегрированная в боковое ограждение</w:t>
            </w:r>
          </w:p>
        </w:tc>
        <w:tc>
          <w:tcPr>
            <w:tcW w:w="6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A2A779D" w14:textId="4BBA3291" w:rsidR="00C110F4" w:rsidRPr="00C110F4" w:rsidRDefault="00C110F4" w:rsidP="00C110F4">
            <w:pPr>
              <w:numPr>
                <w:ilvl w:val="0"/>
                <w:numId w:val="31"/>
              </w:numPr>
              <w:spacing w:after="0" w:line="200" w:lineRule="atLeast"/>
              <w:ind w:left="0"/>
              <w:jc w:val="both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shd w:val="clear" w:color="auto" w:fill="FFFFFF"/>
                <w:lang w:eastAsia="ru-RU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Наличие панели управления функциями для комфортной работы медперсонала и мониторинга положений секции кровати. </w:t>
            </w: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Кровать должна быть оснащена системой мониторинга нахождения пациента в кровати с контролем и отображением на центральной панели управления. Панели управления должны быть оснащены по не менее, чем 1 жидкокристаллическому экрану и расположены с обеих сторон боковых ограждений в головной секции. </w:t>
            </w:r>
            <w:r w:rsidRPr="00C110F4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Пульт управления системой мониторинга должен обладать следующими функциями, индикаторами и возможностями: </w:t>
            </w: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Дисплей с отображением текущего веса, Кнопка переключения интервала измерения, Кнопка обнуления, Кнопка удержания, </w:t>
            </w:r>
            <w:r w:rsidRPr="00C110F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Кнопка с функцией включения оповещения о нарушении постельного режима, Функция нарушения постельного режима во внешней зоне, Функция нарушения постельного режима во внутренней зоне, Отключение функции мониторинга, Кнопка паузы, Кнопка регулировки громкости оповещения мониторинга</w:t>
            </w:r>
            <w:r w:rsidRPr="00C110F4">
              <w:rPr>
                <w:rFonts w:ascii="Times New Roman" w:hAnsi="Times New Roman" w:cs="Times New Roman"/>
                <w:sz w:val="16"/>
                <w:szCs w:val="16"/>
                <w:lang w:eastAsia="cs-CZ"/>
              </w:rPr>
              <w:t>.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A3B8C49" w14:textId="4132B47A" w:rsidR="00C110F4" w:rsidRPr="00C110F4" w:rsidRDefault="00C110F4" w:rsidP="00C110F4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shd w:val="clear" w:color="auto" w:fill="FFFFFF"/>
                <w:lang w:eastAsia="ru-RU"/>
              </w:rPr>
            </w:pPr>
            <w:r w:rsidRPr="00C110F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 шт.</w:t>
            </w:r>
          </w:p>
        </w:tc>
      </w:tr>
      <w:tr w:rsidR="00C110F4" w:rsidRPr="00C110F4" w14:paraId="0E74F64D" w14:textId="77777777" w:rsidTr="00C110F4">
        <w:trPr>
          <w:trHeight w:val="141"/>
          <w:jc w:val="center"/>
        </w:trPr>
        <w:tc>
          <w:tcPr>
            <w:tcW w:w="6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3A0467D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6BD1CCD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006B3D2" w14:textId="7CF4292A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val="en-US" w:eastAsia="ru-RU"/>
              </w:rPr>
            </w:pPr>
            <w:r w:rsidRPr="00C110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5</w:t>
            </w:r>
          </w:p>
        </w:tc>
        <w:tc>
          <w:tcPr>
            <w:tcW w:w="23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C2D66D6" w14:textId="3DDC1902" w:rsidR="00C110F4" w:rsidRPr="00C110F4" w:rsidRDefault="00C110F4" w:rsidP="00C110F4">
            <w:pPr>
              <w:numPr>
                <w:ilvl w:val="0"/>
                <w:numId w:val="31"/>
              </w:numPr>
              <w:spacing w:after="0" w:line="200" w:lineRule="atLeast"/>
              <w:ind w:left="157"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Панель управления для пациента, интегрированная в боковое ограждение</w:t>
            </w:r>
          </w:p>
        </w:tc>
        <w:tc>
          <w:tcPr>
            <w:tcW w:w="6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4CF20FE" w14:textId="3FB8392B" w:rsidR="00C110F4" w:rsidRPr="00C110F4" w:rsidRDefault="00C110F4" w:rsidP="00C110F4">
            <w:pPr>
              <w:numPr>
                <w:ilvl w:val="0"/>
                <w:numId w:val="31"/>
              </w:numPr>
              <w:spacing w:after="0" w:line="200" w:lineRule="atLeast"/>
              <w:ind w:left="0"/>
              <w:jc w:val="both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shd w:val="clear" w:color="auto" w:fill="FFFFFF"/>
                <w:lang w:eastAsia="ru-RU"/>
              </w:rPr>
            </w:pPr>
            <w:r w:rsidRPr="00C110F4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Наличие панели управления функциями для самостоятельной регулировки секции непосредственно пациентом и достижения комфортного положения ложа кровати. </w:t>
            </w: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 Пульты управления в боковых ограждениях должны выполнять следующие функции: </w:t>
            </w:r>
            <w:r w:rsidRPr="00C110F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регулировка спинной секции, </w:t>
            </w: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регулировка бедренной секции,</w:t>
            </w:r>
            <w:r w:rsidRPr="00C110F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автоматическая регулировка положения, обеспечивать функцию активации функций и автоматического отключения.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93196DA" w14:textId="1975FF7D" w:rsidR="00C110F4" w:rsidRPr="00C110F4" w:rsidRDefault="00C110F4" w:rsidP="00C110F4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shd w:val="clear" w:color="auto" w:fill="FFFFFF"/>
                <w:lang w:eastAsia="ru-RU"/>
              </w:rPr>
            </w:pPr>
            <w:r w:rsidRPr="00C110F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шт.</w:t>
            </w:r>
          </w:p>
        </w:tc>
      </w:tr>
      <w:tr w:rsidR="00C110F4" w:rsidRPr="00C110F4" w14:paraId="42905F4B" w14:textId="77777777" w:rsidTr="00C110F4">
        <w:trPr>
          <w:trHeight w:val="141"/>
          <w:jc w:val="center"/>
        </w:trPr>
        <w:tc>
          <w:tcPr>
            <w:tcW w:w="6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81997ED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8E64287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493104E" w14:textId="7E48A6F1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6</w:t>
            </w:r>
          </w:p>
        </w:tc>
        <w:tc>
          <w:tcPr>
            <w:tcW w:w="23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8E56351" w14:textId="44395B45" w:rsidR="00C110F4" w:rsidRPr="00C110F4" w:rsidRDefault="00C110F4" w:rsidP="00C110F4">
            <w:pPr>
              <w:numPr>
                <w:ilvl w:val="0"/>
                <w:numId w:val="31"/>
              </w:numPr>
              <w:spacing w:after="0" w:line="200" w:lineRule="atLeast"/>
              <w:ind w:left="157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Панель управления ручная дистанционная</w:t>
            </w:r>
          </w:p>
        </w:tc>
        <w:tc>
          <w:tcPr>
            <w:tcW w:w="6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31FF23D" w14:textId="676F394F" w:rsidR="00C110F4" w:rsidRPr="00C110F4" w:rsidRDefault="00C110F4" w:rsidP="00C110F4">
            <w:pPr>
              <w:numPr>
                <w:ilvl w:val="0"/>
                <w:numId w:val="3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Наличие центральной панели управления функциями для комфортной работы медперсонала. </w:t>
            </w: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 В комплектацию кровати должна входить дистанционная (проводная) контрольная панель управления с функциями: активации для разблокировки кнопок управления, аварийной остановки, блокировки регулировок ложа с других панелей управления, датчика-индикатора заряда встроенной аккумуляторной батареи, регулировки высоты ложа, регулировки продольных наклонов ложа кровати (</w:t>
            </w:r>
            <w:proofErr w:type="spellStart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Тренделенбург</w:t>
            </w:r>
            <w:proofErr w:type="spellEnd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 и анти/</w:t>
            </w:r>
            <w:proofErr w:type="spellStart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Тренделенбург</w:t>
            </w:r>
            <w:proofErr w:type="spellEnd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), регулировки наклонов секций спины и бедра, </w:t>
            </w:r>
            <w:proofErr w:type="spellStart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автоконтура</w:t>
            </w:r>
            <w:proofErr w:type="spellEnd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 (одновременное смещение секций спины и бедра), CPR для реанимационного положения, кардиологического кресла, положение обследования пациента, отдельная функция </w:t>
            </w:r>
            <w:proofErr w:type="spellStart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Тренделенбург</w:t>
            </w:r>
            <w:proofErr w:type="spellEnd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 для приведения в противошоковое положение. Переход кровати в положение «кардиологического кресла» с электрическим приводом, управляемое одной кнопкой, без необходимости перемещения пациента. Переход в положение «кардиологического кресла» должно осуществляться при любой высоте ложа кровати. Вместе с данной функцией должна быть предусмотрена возможность возврата ложа кровати в горизонтальное положение и одновременного опускания до минимальной высоты, управляемые одной кнопкой.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B9D09DE" w14:textId="30F68456" w:rsidR="00C110F4" w:rsidRPr="00C110F4" w:rsidRDefault="00C110F4" w:rsidP="00C110F4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шт.</w:t>
            </w:r>
          </w:p>
        </w:tc>
      </w:tr>
      <w:tr w:rsidR="00C110F4" w:rsidRPr="00C110F4" w14:paraId="368E2CF6" w14:textId="77777777" w:rsidTr="00C110F4">
        <w:trPr>
          <w:trHeight w:val="141"/>
          <w:jc w:val="center"/>
        </w:trPr>
        <w:tc>
          <w:tcPr>
            <w:tcW w:w="6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7A48B53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E81C924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40E49B1" w14:textId="2F43294A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7</w:t>
            </w:r>
          </w:p>
        </w:tc>
        <w:tc>
          <w:tcPr>
            <w:tcW w:w="23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32DB617" w14:textId="3E93CAA2" w:rsidR="00C110F4" w:rsidRPr="00C110F4" w:rsidRDefault="00C110F4" w:rsidP="00C110F4">
            <w:pPr>
              <w:numPr>
                <w:ilvl w:val="0"/>
                <w:numId w:val="31"/>
              </w:numPr>
              <w:spacing w:after="0" w:line="200" w:lineRule="atLeast"/>
              <w:ind w:left="157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Опора для облегчения вставания пациента с ручкой и кнопками регулировки высоты ложа</w:t>
            </w:r>
          </w:p>
        </w:tc>
        <w:tc>
          <w:tcPr>
            <w:tcW w:w="6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BAF38F8" w14:textId="46D17F05" w:rsidR="00C110F4" w:rsidRPr="00C110F4" w:rsidRDefault="00C110F4" w:rsidP="00C110F4">
            <w:pPr>
              <w:numPr>
                <w:ilvl w:val="0"/>
                <w:numId w:val="33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Theme="minorHAnsi" w:hAnsi="Times New Roman" w:cs="Times New Roman"/>
                <w:sz w:val="16"/>
                <w:szCs w:val="16"/>
              </w:rPr>
              <w:t xml:space="preserve">Наличие дополнительных выдвижных опор для пациента. Должны иметь встроенные кнопки управления для ранней мобилизации и побуждения пациента к реабилитации. </w:t>
            </w:r>
            <w:r w:rsidRPr="00C110F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 секции голени должны быть расположены </w:t>
            </w: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дополнительные складываемые (выдвигаемые) поручни пациента с кнопками регулировки высоты ложа кровати для быстрой мобилизации.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C2946CE" w14:textId="6E02B84F" w:rsidR="00C110F4" w:rsidRPr="00C110F4" w:rsidRDefault="00C110F4" w:rsidP="00C110F4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shd w:val="clear" w:color="auto" w:fill="FFFFFF"/>
                <w:lang w:eastAsia="ru-RU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2 шт.</w:t>
            </w:r>
          </w:p>
        </w:tc>
      </w:tr>
      <w:tr w:rsidR="00C110F4" w:rsidRPr="00C110F4" w14:paraId="76A3BC89" w14:textId="77777777" w:rsidTr="00C110F4">
        <w:trPr>
          <w:trHeight w:val="141"/>
          <w:jc w:val="center"/>
        </w:trPr>
        <w:tc>
          <w:tcPr>
            <w:tcW w:w="6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75FA5A6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B628155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D088448" w14:textId="48A6B71F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8</w:t>
            </w:r>
          </w:p>
        </w:tc>
        <w:tc>
          <w:tcPr>
            <w:tcW w:w="23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AC76EF0" w14:textId="3ECBFF32" w:rsidR="00C110F4" w:rsidRPr="00C110F4" w:rsidRDefault="00C110F4" w:rsidP="00C110F4">
            <w:pPr>
              <w:numPr>
                <w:ilvl w:val="0"/>
                <w:numId w:val="31"/>
              </w:numPr>
              <w:spacing w:after="0" w:line="200" w:lineRule="atLeast"/>
              <w:ind w:left="157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Стойка инфузионная телескопическая, хромированная, с пластиковыми крючками</w:t>
            </w:r>
          </w:p>
        </w:tc>
        <w:tc>
          <w:tcPr>
            <w:tcW w:w="6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FF7AA2D" w14:textId="330A0053" w:rsidR="00C110F4" w:rsidRPr="00C110F4" w:rsidRDefault="00C110F4" w:rsidP="00C110F4">
            <w:pPr>
              <w:numPr>
                <w:ilvl w:val="0"/>
                <w:numId w:val="33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Theme="minorHAnsi" w:hAnsi="Times New Roman" w:cs="Times New Roman"/>
                <w:sz w:val="16"/>
                <w:szCs w:val="16"/>
              </w:rPr>
              <w:t xml:space="preserve">Наличие стойки для проведения инфузионной терапии. Должна быть оснащена не менее, чем 4-мя пластиковыми крючками. Материал должен быть из хромированной стали. 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B487B02" w14:textId="21BB3DDB" w:rsidR="00C110F4" w:rsidRPr="00C110F4" w:rsidRDefault="00C110F4" w:rsidP="00C110F4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shd w:val="clear" w:color="auto" w:fill="FFFFFF"/>
                <w:lang w:eastAsia="ru-RU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1 шт.</w:t>
            </w:r>
          </w:p>
        </w:tc>
      </w:tr>
      <w:tr w:rsidR="00C110F4" w:rsidRPr="00C110F4" w14:paraId="2BD9033C" w14:textId="77777777" w:rsidTr="00C110F4">
        <w:trPr>
          <w:trHeight w:val="141"/>
          <w:jc w:val="center"/>
        </w:trPr>
        <w:tc>
          <w:tcPr>
            <w:tcW w:w="6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284D88C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D74213E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B2C0BB6" w14:textId="79752903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9</w:t>
            </w:r>
          </w:p>
        </w:tc>
        <w:tc>
          <w:tcPr>
            <w:tcW w:w="23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3CA1AD6" w14:textId="1EB35CB7" w:rsidR="00C110F4" w:rsidRPr="00C110F4" w:rsidRDefault="00C110F4" w:rsidP="00C110F4">
            <w:pPr>
              <w:numPr>
                <w:ilvl w:val="0"/>
                <w:numId w:val="31"/>
              </w:numPr>
              <w:spacing w:after="0" w:line="200" w:lineRule="atLeast"/>
              <w:ind w:left="157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Дуга-опора для </w:t>
            </w:r>
            <w:proofErr w:type="spellStart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приподнятия</w:t>
            </w:r>
            <w:proofErr w:type="spellEnd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 пациента крашенная </w:t>
            </w:r>
          </w:p>
        </w:tc>
        <w:tc>
          <w:tcPr>
            <w:tcW w:w="6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B7455CB" w14:textId="61F89F70" w:rsidR="00C110F4" w:rsidRPr="00C110F4" w:rsidRDefault="00C110F4" w:rsidP="00C110F4">
            <w:pPr>
              <w:numPr>
                <w:ilvl w:val="0"/>
                <w:numId w:val="33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Theme="minorHAnsi" w:hAnsi="Times New Roman" w:cs="Times New Roman"/>
                <w:sz w:val="16"/>
                <w:szCs w:val="16"/>
              </w:rPr>
              <w:t xml:space="preserve">Наличие дуги пациента, позволяющая пациенту самостоятельно при необходимости принимать комфортное положение на ложе кровати. 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90BFC41" w14:textId="1A09660E" w:rsidR="00C110F4" w:rsidRPr="00C110F4" w:rsidRDefault="00C110F4" w:rsidP="00C110F4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shd w:val="clear" w:color="auto" w:fill="FFFFFF"/>
                <w:lang w:eastAsia="ru-RU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1 шт.</w:t>
            </w:r>
          </w:p>
        </w:tc>
      </w:tr>
      <w:tr w:rsidR="00C110F4" w:rsidRPr="00C110F4" w14:paraId="1CA2D6E1" w14:textId="77777777" w:rsidTr="00C110F4">
        <w:trPr>
          <w:trHeight w:val="141"/>
          <w:jc w:val="center"/>
        </w:trPr>
        <w:tc>
          <w:tcPr>
            <w:tcW w:w="6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F5DE26C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FC429F8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38AD5AC" w14:textId="1DCFD41B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10</w:t>
            </w:r>
          </w:p>
        </w:tc>
        <w:tc>
          <w:tcPr>
            <w:tcW w:w="23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0342BBC" w14:textId="4908E0A8" w:rsidR="00C110F4" w:rsidRPr="00C110F4" w:rsidRDefault="00C110F4" w:rsidP="00C110F4">
            <w:pPr>
              <w:numPr>
                <w:ilvl w:val="0"/>
                <w:numId w:val="31"/>
              </w:numPr>
              <w:spacing w:after="0" w:line="200" w:lineRule="atLeast"/>
              <w:ind w:left="157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Ручка-поручень для дуги-опоры для </w:t>
            </w:r>
            <w:proofErr w:type="spellStart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приподнятия</w:t>
            </w:r>
            <w:proofErr w:type="spellEnd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 пациента</w:t>
            </w:r>
          </w:p>
        </w:tc>
        <w:tc>
          <w:tcPr>
            <w:tcW w:w="6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C7E95B3" w14:textId="749F667E" w:rsidR="00C110F4" w:rsidRPr="00C110F4" w:rsidRDefault="00C110F4" w:rsidP="00C110F4">
            <w:pPr>
              <w:numPr>
                <w:ilvl w:val="0"/>
                <w:numId w:val="3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Theme="minorHAnsi" w:hAnsi="Times New Roman" w:cs="Times New Roman"/>
                <w:sz w:val="16"/>
                <w:szCs w:val="16"/>
              </w:rPr>
              <w:t>Наличие ручки для крепления на дуге пациента.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F41DC06" w14:textId="222BEB55" w:rsidR="00C110F4" w:rsidRPr="00C110F4" w:rsidRDefault="00C110F4" w:rsidP="00C110F4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shd w:val="clear" w:color="auto" w:fill="FFFFFF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шт.</w:t>
            </w:r>
          </w:p>
        </w:tc>
      </w:tr>
      <w:tr w:rsidR="00C110F4" w:rsidRPr="00C110F4" w14:paraId="67F8F4FC" w14:textId="77777777" w:rsidTr="00C110F4">
        <w:trPr>
          <w:trHeight w:val="141"/>
          <w:jc w:val="center"/>
        </w:trPr>
        <w:tc>
          <w:tcPr>
            <w:tcW w:w="6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E1A4397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09FC721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CA71D92" w14:textId="52FAC4D0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11</w:t>
            </w:r>
          </w:p>
        </w:tc>
        <w:tc>
          <w:tcPr>
            <w:tcW w:w="23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226490C" w14:textId="795D38CD" w:rsidR="00C110F4" w:rsidRPr="00C110F4" w:rsidRDefault="00C110F4" w:rsidP="00C110F4">
            <w:pPr>
              <w:numPr>
                <w:ilvl w:val="0"/>
                <w:numId w:val="31"/>
              </w:numPr>
              <w:spacing w:after="0" w:line="200" w:lineRule="atLeast"/>
              <w:ind w:left="157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Комплект из пластиковых съемных панелей, формирующих поверхность ложа</w:t>
            </w:r>
          </w:p>
        </w:tc>
        <w:tc>
          <w:tcPr>
            <w:tcW w:w="6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1CD377C" w14:textId="0858F721" w:rsidR="00C110F4" w:rsidRPr="00C110F4" w:rsidRDefault="00C110F4" w:rsidP="00C110F4">
            <w:pPr>
              <w:numPr>
                <w:ilvl w:val="0"/>
                <w:numId w:val="33"/>
              </w:numPr>
              <w:spacing w:after="0" w:line="240" w:lineRule="auto"/>
              <w:ind w:left="0" w:hanging="8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Секции кровати должны иметь съемные сегменты из </w:t>
            </w:r>
            <w:r w:rsidRPr="00C110F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ABS</w:t>
            </w: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 пластика в количестве, не менее 2 шт., устойчивых к мытью и дезинфекции. </w:t>
            </w:r>
            <w:r w:rsidRPr="00C110F4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Наличие пластиковых вставок, необходимых для правильного позиционирования матраца на ложе кровати и для упрощения процесса </w:t>
            </w:r>
            <w:proofErr w:type="spellStart"/>
            <w:r w:rsidRPr="00C110F4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дезобработки</w:t>
            </w:r>
            <w:proofErr w:type="spellEnd"/>
            <w:r w:rsidRPr="00C110F4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8D67FFD" w14:textId="580D5AC5" w:rsidR="00C110F4" w:rsidRPr="00C110F4" w:rsidRDefault="00C110F4" w:rsidP="00C110F4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shd w:val="clear" w:color="auto" w:fill="FFFFFF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шт.</w:t>
            </w:r>
          </w:p>
        </w:tc>
      </w:tr>
      <w:tr w:rsidR="00C110F4" w:rsidRPr="00C110F4" w14:paraId="7B11BCD7" w14:textId="77777777" w:rsidTr="00C110F4">
        <w:trPr>
          <w:trHeight w:val="141"/>
          <w:jc w:val="center"/>
        </w:trPr>
        <w:tc>
          <w:tcPr>
            <w:tcW w:w="6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4DB4CD9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C2010D9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53343DF" w14:textId="676EB59D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12</w:t>
            </w:r>
          </w:p>
        </w:tc>
        <w:tc>
          <w:tcPr>
            <w:tcW w:w="23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ABFC9B5" w14:textId="1D3A4684" w:rsidR="00C110F4" w:rsidRPr="00C110F4" w:rsidRDefault="00C110F4" w:rsidP="00C110F4">
            <w:pPr>
              <w:numPr>
                <w:ilvl w:val="0"/>
                <w:numId w:val="31"/>
              </w:numPr>
              <w:spacing w:after="0" w:line="200" w:lineRule="atLeast"/>
              <w:ind w:left="157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Держатель - рельс для крепления принадлежностей</w:t>
            </w:r>
          </w:p>
        </w:tc>
        <w:tc>
          <w:tcPr>
            <w:tcW w:w="6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AA9FCCC" w14:textId="5FB000CE" w:rsidR="00C110F4" w:rsidRPr="00C110F4" w:rsidRDefault="00C110F4" w:rsidP="00C110F4">
            <w:pPr>
              <w:numPr>
                <w:ilvl w:val="0"/>
                <w:numId w:val="33"/>
              </w:numPr>
              <w:spacing w:after="0" w:line="240" w:lineRule="auto"/>
              <w:ind w:left="0" w:hanging="8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рельса для крепления дополнительных аксессуаров под ложем кровати. 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653E1FF" w14:textId="7E1BCA48" w:rsidR="00C110F4" w:rsidRPr="00C110F4" w:rsidRDefault="00C110F4" w:rsidP="00C110F4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shd w:val="clear" w:color="auto" w:fill="FFFFFF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шт.</w:t>
            </w:r>
          </w:p>
        </w:tc>
      </w:tr>
      <w:tr w:rsidR="00C110F4" w:rsidRPr="00C110F4" w14:paraId="26D790DB" w14:textId="77777777" w:rsidTr="00C110F4">
        <w:trPr>
          <w:trHeight w:val="141"/>
          <w:jc w:val="center"/>
        </w:trPr>
        <w:tc>
          <w:tcPr>
            <w:tcW w:w="6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2866FB3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A781FF0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D6E020B" w14:textId="35A67A16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val="en-US" w:eastAsia="ru-RU"/>
              </w:rPr>
            </w:pPr>
            <w:r w:rsidRPr="00C110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13</w:t>
            </w:r>
          </w:p>
        </w:tc>
        <w:tc>
          <w:tcPr>
            <w:tcW w:w="23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0514140" w14:textId="4EA67E80" w:rsidR="00C110F4" w:rsidRPr="00C110F4" w:rsidRDefault="00C110F4" w:rsidP="00C110F4">
            <w:pPr>
              <w:numPr>
                <w:ilvl w:val="0"/>
                <w:numId w:val="31"/>
              </w:numPr>
              <w:spacing w:after="0" w:line="200" w:lineRule="atLeast"/>
              <w:ind w:left="157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Бамперы горизонтальные защитные угловые пластиковые</w:t>
            </w:r>
          </w:p>
        </w:tc>
        <w:tc>
          <w:tcPr>
            <w:tcW w:w="6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8412B9D" w14:textId="644FCC8A" w:rsidR="00C110F4" w:rsidRPr="00C110F4" w:rsidRDefault="00C110F4" w:rsidP="00C110F4">
            <w:pPr>
              <w:numPr>
                <w:ilvl w:val="0"/>
                <w:numId w:val="33"/>
              </w:numPr>
              <w:spacing w:after="0" w:line="240" w:lineRule="auto"/>
              <w:ind w:left="0" w:hanging="8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Для уменьшения деформации рамы кровати во время транспортировки в углах должны быть расположены защитные амортизаторы, диаметром, не менее 50 мм, изготовленные из пластика.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732E712" w14:textId="6466B461" w:rsidR="00C110F4" w:rsidRPr="00C110F4" w:rsidRDefault="00C110F4" w:rsidP="00C110F4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shd w:val="clear" w:color="auto" w:fill="FFFFFF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шт.</w:t>
            </w:r>
          </w:p>
        </w:tc>
      </w:tr>
      <w:tr w:rsidR="00C110F4" w:rsidRPr="00C110F4" w14:paraId="71C5914A" w14:textId="77777777" w:rsidTr="00C110F4">
        <w:trPr>
          <w:trHeight w:val="141"/>
          <w:jc w:val="center"/>
        </w:trPr>
        <w:tc>
          <w:tcPr>
            <w:tcW w:w="6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6DCE9F1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40787DC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FF3DD70" w14:textId="7B7DB66E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val="en-US" w:eastAsia="ru-RU"/>
              </w:rPr>
            </w:pPr>
            <w:r w:rsidRPr="00C110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14</w:t>
            </w:r>
          </w:p>
        </w:tc>
        <w:tc>
          <w:tcPr>
            <w:tcW w:w="23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982D55A" w14:textId="20CC93DF" w:rsidR="00C110F4" w:rsidRPr="00C110F4" w:rsidRDefault="00C110F4" w:rsidP="00C110F4">
            <w:pPr>
              <w:numPr>
                <w:ilvl w:val="0"/>
                <w:numId w:val="31"/>
              </w:numPr>
              <w:spacing w:after="0" w:line="200" w:lineRule="atLeast"/>
              <w:ind w:left="157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Блок резервного питания</w:t>
            </w:r>
          </w:p>
        </w:tc>
        <w:tc>
          <w:tcPr>
            <w:tcW w:w="6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B3F91FE" w14:textId="635199DE" w:rsidR="00C110F4" w:rsidRPr="00C110F4" w:rsidRDefault="00C110F4" w:rsidP="00C110F4">
            <w:pPr>
              <w:numPr>
                <w:ilvl w:val="0"/>
                <w:numId w:val="33"/>
              </w:numPr>
              <w:spacing w:after="0" w:line="240" w:lineRule="auto"/>
              <w:ind w:left="0" w:hanging="8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Кровать должна иметь встроенную аккумуляторную батарею с датчиком-индикатором заряда и срока службы, а также функцией отключения аккумулятора для хранения кровати. При работе от аккумуляторной батареи кровать должна автоматически </w:t>
            </w:r>
            <w:r w:rsidRPr="00C110F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переходить в «спящий» режим через не более, чем 3 минуты после активации последней функции. При низком уровне заряда должен раздаваться предупредительный сигнал при нажатии кнопки любой электрической функции.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0D0B53C" w14:textId="4C88BAE8" w:rsidR="00C110F4" w:rsidRPr="00C110F4" w:rsidRDefault="00C110F4" w:rsidP="00C110F4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shd w:val="clear" w:color="auto" w:fill="FFFFFF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 шт.</w:t>
            </w:r>
          </w:p>
        </w:tc>
      </w:tr>
      <w:tr w:rsidR="00C110F4" w:rsidRPr="00C110F4" w14:paraId="73D36C3F" w14:textId="77777777" w:rsidTr="00C110F4">
        <w:trPr>
          <w:trHeight w:val="141"/>
          <w:jc w:val="center"/>
        </w:trPr>
        <w:tc>
          <w:tcPr>
            <w:tcW w:w="6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EAEC9FB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2879426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1064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64B5A48" w14:textId="5CD6FC05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shd w:val="clear" w:color="auto" w:fill="FFFFFF"/>
              </w:rPr>
              <w:t>Расходные материалы и изнашиваемые узлы:</w:t>
            </w:r>
          </w:p>
        </w:tc>
      </w:tr>
      <w:tr w:rsidR="00C110F4" w:rsidRPr="00C110F4" w14:paraId="45E5CD78" w14:textId="77777777" w:rsidTr="00C110F4">
        <w:trPr>
          <w:trHeight w:val="141"/>
          <w:jc w:val="center"/>
        </w:trPr>
        <w:tc>
          <w:tcPr>
            <w:tcW w:w="6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0ECA2E7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1322EB0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D360DAC" w14:textId="77777777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DB7635C" w14:textId="2DF06DD4" w:rsidR="00C110F4" w:rsidRPr="00C110F4" w:rsidRDefault="00C110F4" w:rsidP="00C110F4">
            <w:pPr>
              <w:numPr>
                <w:ilvl w:val="0"/>
                <w:numId w:val="31"/>
              </w:numPr>
              <w:tabs>
                <w:tab w:val="left" w:pos="851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F6BC57E" w14:textId="77777777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4846364" w14:textId="77777777" w:rsidR="00C110F4" w:rsidRPr="00C110F4" w:rsidRDefault="00C110F4" w:rsidP="00C110F4">
            <w:pPr>
              <w:numPr>
                <w:ilvl w:val="0"/>
                <w:numId w:val="32"/>
              </w:numPr>
              <w:tabs>
                <w:tab w:val="left" w:pos="851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</w:p>
        </w:tc>
      </w:tr>
      <w:tr w:rsidR="00C110F4" w:rsidRPr="00C110F4" w14:paraId="55999C71" w14:textId="77777777" w:rsidTr="00C110F4">
        <w:trPr>
          <w:trHeight w:val="699"/>
          <w:jc w:val="center"/>
        </w:trPr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C083BC7" w14:textId="77777777" w:rsidR="00C110F4" w:rsidRPr="00C110F4" w:rsidRDefault="00C110F4" w:rsidP="00C110F4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2EA0A34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bCs/>
                <w:color w:val="00000A"/>
                <w:sz w:val="16"/>
                <w:szCs w:val="16"/>
                <w:lang w:eastAsia="ru-RU"/>
              </w:rPr>
              <w:t>Требования к условиям эксплуатации</w:t>
            </w:r>
          </w:p>
        </w:tc>
        <w:tc>
          <w:tcPr>
            <w:tcW w:w="1064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DD5713B" w14:textId="77777777" w:rsidR="00C110F4" w:rsidRPr="00C110F4" w:rsidRDefault="00C110F4" w:rsidP="00C110F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Оптимальные условия эксплуатации системы:</w:t>
            </w:r>
          </w:p>
          <w:p w14:paraId="03E07949" w14:textId="3065E7EF" w:rsidR="00C110F4" w:rsidRPr="00C110F4" w:rsidRDefault="00C110F4" w:rsidP="00C110F4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Электроснабжение: 200-240В</w:t>
            </w:r>
          </w:p>
        </w:tc>
      </w:tr>
      <w:tr w:rsidR="00C110F4" w:rsidRPr="00C110F4" w14:paraId="2953AEFD" w14:textId="77777777" w:rsidTr="00C110F4">
        <w:trPr>
          <w:trHeight w:val="470"/>
          <w:jc w:val="center"/>
        </w:trPr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1137A5D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349F70F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  <w:t xml:space="preserve">Условия осуществления поставки МТ </w:t>
            </w:r>
          </w:p>
          <w:p w14:paraId="2797D9E9" w14:textId="203A6B8E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i/>
                <w:color w:val="00000A"/>
                <w:sz w:val="16"/>
                <w:szCs w:val="16"/>
                <w:lang w:eastAsia="ru-RU"/>
              </w:rPr>
              <w:t>(в соответствии с ИНКОТЕРМС 2020)</w:t>
            </w:r>
          </w:p>
        </w:tc>
        <w:tc>
          <w:tcPr>
            <w:tcW w:w="1064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78F8E53" w14:textId="46B5C4BC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DDP </w:t>
            </w:r>
            <w:proofErr w:type="spellStart"/>
            <w:r w:rsidRPr="00C110F4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  <w:t>пункт</w:t>
            </w:r>
            <w:proofErr w:type="spellEnd"/>
            <w:r w:rsidRPr="00C110F4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C110F4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  <w:t>назначения</w:t>
            </w:r>
            <w:proofErr w:type="spellEnd"/>
          </w:p>
        </w:tc>
      </w:tr>
      <w:tr w:rsidR="00C110F4" w:rsidRPr="00C110F4" w14:paraId="7FE5EE56" w14:textId="77777777" w:rsidTr="00C110F4">
        <w:trPr>
          <w:trHeight w:val="470"/>
          <w:jc w:val="center"/>
        </w:trPr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A6CF987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1AD6CD0" w14:textId="7BB3E8CB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Срок поставки медицинской техники и место дислокации</w:t>
            </w:r>
          </w:p>
        </w:tc>
        <w:tc>
          <w:tcPr>
            <w:tcW w:w="1064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CC72BBD" w14:textId="017E7F0A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  <w:t>120 календарных дней, Адрес:</w:t>
            </w: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 город Алматы, </w:t>
            </w:r>
            <w:proofErr w:type="spellStart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Ауэзовский</w:t>
            </w:r>
            <w:proofErr w:type="spellEnd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 район, ул. </w:t>
            </w:r>
            <w:proofErr w:type="spellStart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Жубанова</w:t>
            </w:r>
            <w:proofErr w:type="spellEnd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, 11</w:t>
            </w:r>
          </w:p>
        </w:tc>
      </w:tr>
      <w:tr w:rsidR="00C110F4" w:rsidRPr="00C110F4" w14:paraId="5C973233" w14:textId="77777777" w:rsidTr="00C110F4">
        <w:trPr>
          <w:trHeight w:val="136"/>
          <w:jc w:val="center"/>
        </w:trPr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2F56309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AE52B9C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  <w:t>Условия гарантийного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64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333AABB" w14:textId="77777777" w:rsidR="00C110F4" w:rsidRPr="00C110F4" w:rsidRDefault="00C110F4" w:rsidP="00C110F4">
            <w:pPr>
              <w:widowControl w:val="0"/>
              <w:spacing w:after="0"/>
              <w:rPr>
                <w:rFonts w:ascii="Times New Roman" w:hAnsi="Times New Roman" w:cs="Times New Roman"/>
                <w:i/>
                <w:sz w:val="16"/>
                <w:szCs w:val="16"/>
                <w:lang w:eastAsia="en-US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Гарантийное сервисное обслуживание медицинской техники не менее 37 месяцев</w:t>
            </w:r>
            <w:r w:rsidRPr="00C110F4">
              <w:rPr>
                <w:rFonts w:ascii="Times New Roman" w:hAnsi="Times New Roman" w:cs="Times New Roman"/>
                <w:i/>
                <w:sz w:val="16"/>
                <w:szCs w:val="16"/>
                <w:lang w:eastAsia="en-US"/>
              </w:rPr>
              <w:t>.</w:t>
            </w:r>
          </w:p>
          <w:p w14:paraId="2029C3F1" w14:textId="77777777" w:rsidR="00C110F4" w:rsidRPr="00C110F4" w:rsidRDefault="00C110F4" w:rsidP="00C110F4">
            <w:pPr>
              <w:widowControl w:val="0"/>
              <w:spacing w:after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Плановое техническое обслуживание должно проводиться не реже чем 1 раз в квартал.</w:t>
            </w:r>
          </w:p>
          <w:p w14:paraId="7D4EBFB3" w14:textId="77777777" w:rsidR="00C110F4" w:rsidRPr="00C110F4" w:rsidRDefault="00C110F4" w:rsidP="00C110F4">
            <w:pPr>
              <w:widowControl w:val="0"/>
              <w:spacing w:after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14:paraId="511D3D59" w14:textId="046A58D3" w:rsidR="00C110F4" w:rsidRPr="00C110F4" w:rsidRDefault="00C110F4" w:rsidP="00C110F4">
            <w:pPr>
              <w:widowControl w:val="0"/>
              <w:spacing w:after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 замену отработавших ресурс составных частей;</w:t>
            </w:r>
          </w:p>
          <w:p w14:paraId="69C75AF8" w14:textId="77777777" w:rsidR="00C110F4" w:rsidRPr="00C110F4" w:rsidRDefault="00C110F4" w:rsidP="00C110F4">
            <w:pPr>
              <w:widowControl w:val="0"/>
              <w:spacing w:after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 замене или восстановлении отдельных частей медицинской техники;</w:t>
            </w:r>
          </w:p>
          <w:p w14:paraId="1FF9BB8E" w14:textId="77777777" w:rsidR="00C110F4" w:rsidRPr="00C110F4" w:rsidRDefault="00C110F4" w:rsidP="00C110F4">
            <w:pPr>
              <w:widowControl w:val="0"/>
              <w:spacing w:after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 настройку и регулировку медицинской техники; специфические для данной медицинской техники работы;</w:t>
            </w:r>
          </w:p>
          <w:p w14:paraId="4A9CF9CC" w14:textId="77777777" w:rsidR="00C110F4" w:rsidRPr="00C110F4" w:rsidRDefault="00C110F4" w:rsidP="00C110F4">
            <w:pPr>
              <w:widowControl w:val="0"/>
              <w:spacing w:after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 чистку, смазку и при необходимости переборку основных механизмов и узлов;</w:t>
            </w:r>
          </w:p>
          <w:p w14:paraId="0327DE54" w14:textId="77777777" w:rsidR="00C110F4" w:rsidRPr="00C110F4" w:rsidRDefault="00C110F4" w:rsidP="00C110F4">
            <w:pPr>
              <w:widowControl w:val="0"/>
              <w:spacing w:after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- 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 w:rsidRPr="00C110F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блочно</w:t>
            </w:r>
            <w:proofErr w:type="spellEnd"/>
            <w:r w:rsidRPr="00C110F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-узловой разборкой);</w:t>
            </w:r>
          </w:p>
          <w:p w14:paraId="283D8EAC" w14:textId="2B89007A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C110F4" w:rsidRPr="00C110F4" w14:paraId="0C29EEB9" w14:textId="77777777" w:rsidTr="00C110F4">
        <w:trPr>
          <w:trHeight w:val="136"/>
          <w:jc w:val="center"/>
        </w:trPr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DE9BA3A" w14:textId="3FB7E934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A9A18DD" w14:textId="67B631FC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 w:cs="Times New Roman"/>
                <w:b/>
                <w:sz w:val="16"/>
                <w:szCs w:val="16"/>
              </w:rPr>
              <w:t>Требования к сопутствующим услугам</w:t>
            </w:r>
          </w:p>
        </w:tc>
        <w:tc>
          <w:tcPr>
            <w:tcW w:w="1064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4B8AF4E" w14:textId="3AB9C078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 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прединсталляционных</w:t>
            </w:r>
            <w:proofErr w:type="spellEnd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прединсталляционной</w:t>
            </w:r>
            <w:proofErr w:type="spellEnd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1BC78E09" w14:textId="77777777" w:rsidR="00275669" w:rsidRPr="00B1296A" w:rsidRDefault="00275669" w:rsidP="00B1296A">
      <w:pPr>
        <w:spacing w:after="0"/>
        <w:rPr>
          <w:rFonts w:ascii="Times New Roman" w:hAnsi="Times New Roman" w:cs="Times New Roman"/>
          <w:b/>
          <w:bCs/>
          <w:sz w:val="18"/>
          <w:szCs w:val="18"/>
          <w:lang w:eastAsia="ko-KR"/>
        </w:rPr>
      </w:pPr>
    </w:p>
    <w:p w14:paraId="31F5CCBF" w14:textId="3DBC795A" w:rsidR="00512A25" w:rsidRPr="00B1296A" w:rsidRDefault="00512A25" w:rsidP="00B1296A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14:paraId="028853DB" w14:textId="4305AA16" w:rsidR="00512A25" w:rsidRPr="00B1296A" w:rsidRDefault="00512A25" w:rsidP="00B1296A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14:paraId="58E2DA35" w14:textId="6F37D004" w:rsidR="00C110F4" w:rsidRDefault="00C110F4" w:rsidP="00C110F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18"/>
          <w:szCs w:val="18"/>
        </w:rPr>
      </w:pPr>
      <w:r w:rsidRPr="00B1296A">
        <w:rPr>
          <w:rFonts w:ascii="Times New Roman" w:hAnsi="Times New Roman" w:cs="Times New Roman"/>
          <w:b/>
          <w:sz w:val="18"/>
          <w:szCs w:val="18"/>
        </w:rPr>
        <w:t>ЛОТ№</w:t>
      </w:r>
      <w:r w:rsidRPr="00C110F4">
        <w:rPr>
          <w:rFonts w:ascii="Times New Roman" w:hAnsi="Times New Roman" w:cs="Times New Roman"/>
          <w:b/>
          <w:sz w:val="18"/>
          <w:szCs w:val="18"/>
        </w:rPr>
        <w:t>2</w:t>
      </w:r>
      <w:r w:rsidRPr="00B1296A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C110F4">
        <w:rPr>
          <w:rFonts w:ascii="Times New Roman" w:hAnsi="Times New Roman" w:cs="Times New Roman"/>
          <w:b/>
          <w:sz w:val="18"/>
          <w:szCs w:val="18"/>
        </w:rPr>
        <w:t xml:space="preserve">Кровать медицинская функциональная с принадлежностями </w:t>
      </w:r>
    </w:p>
    <w:p w14:paraId="4B342AA1" w14:textId="7CD463AD" w:rsidR="00C110F4" w:rsidRDefault="00C110F4" w:rsidP="00C110F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18"/>
          <w:szCs w:val="18"/>
        </w:rPr>
      </w:pPr>
    </w:p>
    <w:tbl>
      <w:tblPr>
        <w:tblW w:w="15168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3" w:type="dxa"/>
        </w:tblCellMar>
        <w:tblLook w:val="04A0" w:firstRow="1" w:lastRow="0" w:firstColumn="1" w:lastColumn="0" w:noHBand="0" w:noVBand="1"/>
      </w:tblPr>
      <w:tblGrid>
        <w:gridCol w:w="695"/>
        <w:gridCol w:w="3827"/>
        <w:gridCol w:w="567"/>
        <w:gridCol w:w="702"/>
        <w:gridCol w:w="1674"/>
        <w:gridCol w:w="522"/>
        <w:gridCol w:w="5816"/>
        <w:gridCol w:w="1365"/>
      </w:tblGrid>
      <w:tr w:rsidR="00C110F4" w:rsidRPr="00C110F4" w14:paraId="53FE7769" w14:textId="77777777" w:rsidTr="00C110F4">
        <w:trPr>
          <w:trHeight w:val="409"/>
          <w:jc w:val="center"/>
        </w:trPr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DD785D8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036A449" w14:textId="77777777" w:rsidR="00C110F4" w:rsidRPr="00C110F4" w:rsidRDefault="00C110F4" w:rsidP="00C110F4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  <w:t>Критерии</w:t>
            </w:r>
          </w:p>
        </w:tc>
        <w:tc>
          <w:tcPr>
            <w:tcW w:w="1064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B493EE3" w14:textId="77777777" w:rsidR="00C110F4" w:rsidRPr="00C110F4" w:rsidRDefault="00C110F4" w:rsidP="00C110F4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  <w:t>Описание</w:t>
            </w:r>
          </w:p>
        </w:tc>
      </w:tr>
      <w:tr w:rsidR="00C110F4" w:rsidRPr="00C110F4" w14:paraId="030A4536" w14:textId="77777777" w:rsidTr="00C110F4">
        <w:trPr>
          <w:trHeight w:val="470"/>
          <w:jc w:val="center"/>
        </w:trPr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437E36A" w14:textId="77777777" w:rsidR="00C110F4" w:rsidRPr="00C110F4" w:rsidRDefault="00C110F4" w:rsidP="00C110F4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F1C4567" w14:textId="77777777" w:rsidR="00C110F4" w:rsidRPr="00C110F4" w:rsidRDefault="00C110F4" w:rsidP="00C110F4">
            <w:pPr>
              <w:tabs>
                <w:tab w:val="left" w:pos="45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  <w:t>Наименование медицинской техники (далее – МТ)</w:t>
            </w:r>
          </w:p>
          <w:p w14:paraId="0A9F6FD7" w14:textId="77777777" w:rsidR="00C110F4" w:rsidRPr="00C110F4" w:rsidRDefault="00C110F4" w:rsidP="00C110F4">
            <w:pPr>
              <w:tabs>
                <w:tab w:val="left" w:pos="45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i/>
                <w:color w:val="00000A"/>
                <w:sz w:val="16"/>
                <w:szCs w:val="16"/>
                <w:lang w:eastAsia="ru-RU"/>
              </w:rPr>
              <w:t xml:space="preserve">(в соответствии с государственным реестром </w:t>
            </w:r>
            <w:proofErr w:type="gramStart"/>
            <w:r w:rsidRPr="00C110F4">
              <w:rPr>
                <w:rFonts w:ascii="Times New Roman" w:eastAsia="Times New Roman" w:hAnsi="Times New Roman" w:cs="Times New Roman"/>
                <w:i/>
                <w:color w:val="00000A"/>
                <w:sz w:val="16"/>
                <w:szCs w:val="16"/>
                <w:lang w:eastAsia="ru-RU"/>
              </w:rPr>
              <w:t>МТ  с</w:t>
            </w:r>
            <w:proofErr w:type="gramEnd"/>
            <w:r w:rsidRPr="00C110F4">
              <w:rPr>
                <w:rFonts w:ascii="Times New Roman" w:eastAsia="Times New Roman" w:hAnsi="Times New Roman" w:cs="Times New Roman"/>
                <w:i/>
                <w:color w:val="00000A"/>
                <w:sz w:val="16"/>
                <w:szCs w:val="16"/>
                <w:lang w:eastAsia="ru-RU"/>
              </w:rPr>
              <w:t xml:space="preserve"> указанием модели, наименования производителя, страны)</w:t>
            </w:r>
          </w:p>
        </w:tc>
        <w:tc>
          <w:tcPr>
            <w:tcW w:w="1064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1924268" w14:textId="35BF733A" w:rsidR="00C110F4" w:rsidRPr="00C110F4" w:rsidRDefault="00C110F4" w:rsidP="00C110F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 w:cs="Times New Roman"/>
                <w:b/>
                <w:sz w:val="16"/>
                <w:szCs w:val="16"/>
              </w:rPr>
              <w:t>Кровать медицинская многофункциональная с принадлежностями</w:t>
            </w:r>
          </w:p>
        </w:tc>
      </w:tr>
      <w:tr w:rsidR="00C110F4" w:rsidRPr="00C110F4" w14:paraId="25CD1D8C" w14:textId="77777777" w:rsidTr="00C110F4">
        <w:trPr>
          <w:trHeight w:val="470"/>
          <w:jc w:val="center"/>
        </w:trPr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C0DC949" w14:textId="77777777" w:rsidR="00C110F4" w:rsidRPr="00C110F4" w:rsidRDefault="00C110F4" w:rsidP="00C110F4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  <w:lastRenderedPageBreak/>
              <w:t>2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7EFD6DA" w14:textId="77777777" w:rsidR="00C110F4" w:rsidRPr="00C110F4" w:rsidRDefault="00C110F4" w:rsidP="00C110F4">
            <w:pPr>
              <w:tabs>
                <w:tab w:val="left" w:pos="45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  <w:t xml:space="preserve">Наименование МТ, относящейся к средствам измерения </w:t>
            </w:r>
            <w:r w:rsidRPr="00C110F4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  <w:t>(</w:t>
            </w:r>
            <w:r w:rsidRPr="00C110F4">
              <w:rPr>
                <w:rFonts w:ascii="Times New Roman" w:eastAsia="Times New Roman" w:hAnsi="Times New Roman" w:cs="Times New Roman"/>
                <w:i/>
                <w:color w:val="00000A"/>
                <w:sz w:val="16"/>
                <w:szCs w:val="16"/>
                <w:lang w:eastAsia="ru-RU"/>
              </w:rPr>
              <w:t>с указанием модели, наименования производителя, страны)</w:t>
            </w:r>
          </w:p>
        </w:tc>
        <w:tc>
          <w:tcPr>
            <w:tcW w:w="1064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712582A" w14:textId="238A014D" w:rsidR="00C110F4" w:rsidRPr="00C110F4" w:rsidRDefault="00C110F4" w:rsidP="00C110F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 w:cs="Times New Roman"/>
                <w:b/>
                <w:sz w:val="16"/>
                <w:szCs w:val="16"/>
              </w:rPr>
              <w:t>Кровать медицинская многофункциональная с принадлежностями</w:t>
            </w:r>
          </w:p>
        </w:tc>
      </w:tr>
      <w:tr w:rsidR="00C110F4" w:rsidRPr="00C110F4" w14:paraId="678BEC79" w14:textId="77777777" w:rsidTr="00C110F4">
        <w:trPr>
          <w:trHeight w:val="611"/>
          <w:jc w:val="center"/>
        </w:trPr>
        <w:tc>
          <w:tcPr>
            <w:tcW w:w="69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8F358FA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8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AA955D9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D4F364F" w14:textId="77777777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i/>
                <w:color w:val="00000A"/>
                <w:sz w:val="16"/>
                <w:szCs w:val="16"/>
                <w:shd w:val="clear" w:color="auto" w:fill="FFFFFF"/>
                <w:lang w:eastAsia="ru-RU"/>
              </w:rPr>
              <w:t>№</w:t>
            </w:r>
          </w:p>
          <w:p w14:paraId="32E32B53" w14:textId="77777777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i/>
                <w:color w:val="00000A"/>
                <w:sz w:val="16"/>
                <w:szCs w:val="16"/>
                <w:shd w:val="clear" w:color="auto" w:fill="FFFFFF"/>
                <w:lang w:eastAsia="ru-RU"/>
              </w:rPr>
              <w:t>п/п</w:t>
            </w:r>
          </w:p>
        </w:tc>
        <w:tc>
          <w:tcPr>
            <w:tcW w:w="23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001D296" w14:textId="77777777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>Наименование комплектующего к МИ (в соответствии с государственным реестром МИ)</w:t>
            </w:r>
          </w:p>
        </w:tc>
        <w:tc>
          <w:tcPr>
            <w:tcW w:w="6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0F8B09C" w14:textId="77777777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>Техническая характеристика комплектующего к МИ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F9C5500" w14:textId="77777777" w:rsidR="00C110F4" w:rsidRPr="00C110F4" w:rsidRDefault="00C110F4" w:rsidP="00C110F4">
            <w:pPr>
              <w:numPr>
                <w:ilvl w:val="0"/>
                <w:numId w:val="35"/>
              </w:numPr>
              <w:tabs>
                <w:tab w:val="left" w:pos="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C110F4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>Требуемое количество</w:t>
            </w:r>
          </w:p>
          <w:p w14:paraId="7B758C15" w14:textId="77777777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>(с указанием единицы измерения)</w:t>
            </w:r>
          </w:p>
        </w:tc>
      </w:tr>
      <w:tr w:rsidR="00C110F4" w:rsidRPr="00C110F4" w14:paraId="410D1C93" w14:textId="77777777" w:rsidTr="00C110F4">
        <w:trPr>
          <w:trHeight w:val="401"/>
          <w:jc w:val="center"/>
        </w:trPr>
        <w:tc>
          <w:tcPr>
            <w:tcW w:w="6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DFBDF0E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2A91B04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1064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C7E36E7" w14:textId="77777777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shd w:val="clear" w:color="auto" w:fill="FFFFFF"/>
              </w:rPr>
              <w:t>Основные комплектующие:</w:t>
            </w:r>
          </w:p>
        </w:tc>
      </w:tr>
      <w:tr w:rsidR="00C110F4" w:rsidRPr="00C110F4" w14:paraId="1AD5820F" w14:textId="77777777" w:rsidTr="00C110F4">
        <w:trPr>
          <w:trHeight w:val="141"/>
          <w:jc w:val="center"/>
        </w:trPr>
        <w:tc>
          <w:tcPr>
            <w:tcW w:w="6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F0E1988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AF63FFC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4018E9F" w14:textId="77777777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3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AC94F11" w14:textId="77777777" w:rsidR="00C110F4" w:rsidRPr="00C110F4" w:rsidRDefault="00C110F4" w:rsidP="00C110F4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Кровать медицинская многофункциональная</w:t>
            </w:r>
          </w:p>
        </w:tc>
        <w:tc>
          <w:tcPr>
            <w:tcW w:w="6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CFA73C2" w14:textId="77777777" w:rsidR="00C110F4" w:rsidRPr="00C110F4" w:rsidRDefault="00C110F4" w:rsidP="00C110F4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C110F4">
              <w:rPr>
                <w:rFonts w:ascii="Times New Roman" w:hAnsi="Times New Roman"/>
                <w:bCs/>
                <w:sz w:val="16"/>
                <w:szCs w:val="16"/>
              </w:rPr>
              <w:t>Наличие у</w:t>
            </w:r>
            <w:r w:rsidRPr="00C110F4">
              <w:rPr>
                <w:rFonts w:ascii="Times New Roman" w:hAnsi="Times New Roman"/>
                <w:sz w:val="16"/>
                <w:szCs w:val="16"/>
              </w:rPr>
              <w:t>ниверсальной многофункциональной кровати с системой телескопических колонн, электрической регулировкой высоты, секций и продольных наклонов ложа (</w:t>
            </w:r>
            <w:proofErr w:type="spellStart"/>
            <w:r w:rsidRPr="00C110F4">
              <w:rPr>
                <w:rFonts w:ascii="Times New Roman" w:hAnsi="Times New Roman"/>
                <w:sz w:val="16"/>
                <w:szCs w:val="16"/>
              </w:rPr>
              <w:t>Тренделенбург</w:t>
            </w:r>
            <w:proofErr w:type="spellEnd"/>
            <w:r w:rsidRPr="00C110F4">
              <w:rPr>
                <w:rFonts w:ascii="Times New Roman" w:hAnsi="Times New Roman"/>
                <w:sz w:val="16"/>
                <w:szCs w:val="16"/>
              </w:rPr>
              <w:t xml:space="preserve"> и анти/</w:t>
            </w:r>
            <w:proofErr w:type="spellStart"/>
            <w:r w:rsidRPr="00C110F4">
              <w:rPr>
                <w:rFonts w:ascii="Times New Roman" w:hAnsi="Times New Roman"/>
                <w:sz w:val="16"/>
                <w:szCs w:val="16"/>
              </w:rPr>
              <w:t>Тренделенбург</w:t>
            </w:r>
            <w:proofErr w:type="spellEnd"/>
            <w:r w:rsidRPr="00C110F4">
              <w:rPr>
                <w:rFonts w:ascii="Times New Roman" w:hAnsi="Times New Roman"/>
                <w:sz w:val="16"/>
                <w:szCs w:val="16"/>
              </w:rPr>
              <w:t xml:space="preserve">). </w:t>
            </w:r>
          </w:p>
          <w:p w14:paraId="2F37CE37" w14:textId="77777777" w:rsidR="00C110F4" w:rsidRPr="00C110F4" w:rsidRDefault="00C110F4" w:rsidP="00C110F4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C110F4">
              <w:rPr>
                <w:rFonts w:ascii="Times New Roman" w:hAnsi="Times New Roman"/>
                <w:sz w:val="16"/>
                <w:szCs w:val="16"/>
              </w:rPr>
              <w:t xml:space="preserve">Кровать должна состоять из несущей рамы и ложа с порошковым покрытием на основе эпоксидного полиэстера. </w:t>
            </w:r>
          </w:p>
          <w:p w14:paraId="0AEEEDD3" w14:textId="77777777" w:rsidR="00C110F4" w:rsidRPr="00C110F4" w:rsidRDefault="00C110F4" w:rsidP="00C110F4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C110F4">
              <w:rPr>
                <w:rFonts w:ascii="Times New Roman" w:hAnsi="Times New Roman"/>
                <w:sz w:val="16"/>
                <w:szCs w:val="16"/>
              </w:rPr>
              <w:t>Рама кровати должна быть с защитным пластиковым картером, установленная на не менее, чем 4 антистатических колеса, диаметром, не менее 150 мм, и с трехпозиционной центральной системой блокировки колесной базы с не менее, чем 4-х углов кровати</w:t>
            </w:r>
            <w:r w:rsidRPr="00C110F4">
              <w:rPr>
                <w:sz w:val="16"/>
                <w:szCs w:val="16"/>
              </w:rPr>
              <w:t xml:space="preserve"> </w:t>
            </w:r>
            <w:r w:rsidRPr="00C110F4">
              <w:rPr>
                <w:rFonts w:ascii="Times New Roman" w:hAnsi="Times New Roman"/>
                <w:sz w:val="16"/>
                <w:szCs w:val="16"/>
              </w:rPr>
              <w:t xml:space="preserve">со звуковой сигнализацией о незаблокированных колесах при подключении кровати к сети электропитания. </w:t>
            </w:r>
          </w:p>
          <w:p w14:paraId="0B2662F7" w14:textId="77777777" w:rsidR="00C110F4" w:rsidRPr="00C110F4" w:rsidRDefault="00C110F4" w:rsidP="00C110F4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C110F4">
              <w:rPr>
                <w:rFonts w:ascii="Times New Roman" w:hAnsi="Times New Roman"/>
                <w:sz w:val="16"/>
                <w:szCs w:val="16"/>
              </w:rPr>
              <w:t xml:space="preserve">В конструкции кровати должна использоваться система электромеханических телескопических колонн (не менее 2 штук) с защитным кожухом, исключающим попадание жидкости внутрь системы, и встроенным контроллером движения колонн, обеспечивающим их синхронное движение при неравномерной нагрузке. </w:t>
            </w:r>
          </w:p>
          <w:p w14:paraId="5AAF50C1" w14:textId="77777777" w:rsidR="00C110F4" w:rsidRPr="00C110F4" w:rsidRDefault="00C110F4" w:rsidP="00C110F4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C110F4">
              <w:rPr>
                <w:rFonts w:ascii="Times New Roman" w:hAnsi="Times New Roman"/>
                <w:sz w:val="16"/>
                <w:szCs w:val="16"/>
              </w:rPr>
              <w:t xml:space="preserve">Конструкция электромеханических цилиндрических колонн должна обеспечивать строго вертикальный подъем рамы при регулировках высоты и исключать горизонтальное смещение ложа кровати. </w:t>
            </w:r>
          </w:p>
          <w:p w14:paraId="12B9F0B4" w14:textId="77777777" w:rsidR="00C110F4" w:rsidRPr="00C110F4" w:rsidRDefault="00C110F4" w:rsidP="00C110F4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C110F4">
              <w:rPr>
                <w:rFonts w:ascii="Times New Roman" w:hAnsi="Times New Roman"/>
                <w:sz w:val="16"/>
                <w:szCs w:val="16"/>
              </w:rPr>
              <w:t xml:space="preserve">Количество сервомоторов, не менее 4 штук. Кровать должна быть оснащена встроенной системой предотвращения перегрузки моторов со звуковой сигнализацией и автоматической остановкой движения. </w:t>
            </w:r>
          </w:p>
          <w:p w14:paraId="0253F526" w14:textId="77777777" w:rsidR="00C110F4" w:rsidRPr="00C110F4" w:rsidRDefault="00C110F4" w:rsidP="00C110F4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C110F4">
              <w:rPr>
                <w:rFonts w:ascii="Times New Roman" w:hAnsi="Times New Roman"/>
                <w:sz w:val="16"/>
                <w:szCs w:val="16"/>
              </w:rPr>
              <w:t xml:space="preserve">Количество секций ложа кровати, не менее 4 штук. </w:t>
            </w:r>
          </w:p>
          <w:p w14:paraId="69F0586B" w14:textId="77777777" w:rsidR="00C110F4" w:rsidRPr="00C110F4" w:rsidRDefault="00C110F4" w:rsidP="00C110F4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C110F4">
              <w:rPr>
                <w:rFonts w:ascii="Times New Roman" w:hAnsi="Times New Roman"/>
                <w:sz w:val="16"/>
                <w:szCs w:val="16"/>
              </w:rPr>
              <w:t xml:space="preserve">Количество подвижных секций, не менее 3 штук. </w:t>
            </w:r>
          </w:p>
          <w:p w14:paraId="447CE1C1" w14:textId="77777777" w:rsidR="00C110F4" w:rsidRPr="00C110F4" w:rsidRDefault="00C110F4" w:rsidP="00C110F4">
            <w:pPr>
              <w:pStyle w:val="a8"/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 xml:space="preserve">На каждой секции кровати должны быть расположены фиксаторы для удержания матраца от соскальзывания. </w:t>
            </w:r>
          </w:p>
          <w:p w14:paraId="05ED94A4" w14:textId="77777777" w:rsidR="00C110F4" w:rsidRPr="00C110F4" w:rsidRDefault="00C110F4" w:rsidP="00C110F4">
            <w:pPr>
              <w:pStyle w:val="a8"/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 xml:space="preserve">В углах головной и ножной секций ложа кровати должны быть расположены установочные отверстия для инфузионной стойки и устройства для </w:t>
            </w:r>
            <w:proofErr w:type="spellStart"/>
            <w:r w:rsidRPr="00C110F4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>приподнятия</w:t>
            </w:r>
            <w:proofErr w:type="spellEnd"/>
            <w:r w:rsidRPr="00C110F4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 xml:space="preserve"> пациента. </w:t>
            </w:r>
          </w:p>
          <w:p w14:paraId="066BFDCC" w14:textId="77777777" w:rsidR="00C110F4" w:rsidRPr="00C110F4" w:rsidRDefault="00C110F4" w:rsidP="00C110F4">
            <w:pPr>
              <w:pStyle w:val="a8"/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>Головной торец должен быть фиксированным и не менять положение при регулировках высоты, облегчая работу медперсонала при проведении повседневных процедур, а также позволяя проводить интубацию без снятия головного торца.</w:t>
            </w:r>
          </w:p>
          <w:p w14:paraId="77F420A5" w14:textId="77777777" w:rsidR="00C110F4" w:rsidRPr="00C110F4" w:rsidRDefault="00C110F4" w:rsidP="00C110F4">
            <w:pPr>
              <w:pStyle w:val="a8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Кровать должна быть оснащена съемными с фиксаторами взаимозаменяемым головным и ножным торцами из цельнолитого ABS пластика со вставками из HPL пластика, при этом конструкция торцов должна быть легкосъемной, обеспечивающей максимально быстрый доступ медицинского персонала к пациенту со всех сторон, и при снятии торцов на каркасе кровати не должно оставаться никаких элементов торцов. </w:t>
            </w:r>
          </w:p>
          <w:p w14:paraId="6B955A37" w14:textId="77777777" w:rsidR="00C110F4" w:rsidRPr="00C110F4" w:rsidRDefault="00C110F4" w:rsidP="00C110F4">
            <w:pPr>
              <w:pStyle w:val="a8"/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 xml:space="preserve">Для каждой из спинок должны быть предусмотрены по не менее, чем одному фиксатору для их надежной фиксации в процессе транспортировки. Спинки должны устанавливаться на кровать путем опускания не менее двух металлических штифтов, расположенных на нижней кромке спинок, в специальные отверстия на раме кровати. </w:t>
            </w:r>
          </w:p>
          <w:p w14:paraId="5BB2EEFC" w14:textId="77777777" w:rsidR="00C110F4" w:rsidRPr="00C110F4" w:rsidRDefault="00C110F4" w:rsidP="00C110F4">
            <w:pPr>
              <w:pStyle w:val="a8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На раме кровати должны быть закреплены раздельные опускаемые боковые ограждения с двойной системой запирания, по не менее, чем 2 штуки с каждой стороны. Раздельные боковые ограждения должны полностью закрывать ложе кровати, тем самым минимизируя риск выпадения пациента.</w:t>
            </w:r>
          </w:p>
          <w:p w14:paraId="7A870EE3" w14:textId="77777777" w:rsidR="00C110F4" w:rsidRPr="00C110F4" w:rsidRDefault="00C110F4" w:rsidP="00C110F4">
            <w:pPr>
              <w:pStyle w:val="a8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lastRenderedPageBreak/>
              <w:t xml:space="preserve">Раздельные боковые ограждения должны быть изготовлены из цельнолитого ABS пластика со встроенными двухсторонними пультами управления в каждом ограждении и иметь поручни. Высота боковых ограждений, не менее 400 мм, что должно позволять использовать матрацы с разной высотой: от 10 до 18 см. </w:t>
            </w:r>
          </w:p>
          <w:p w14:paraId="2A531666" w14:textId="77777777" w:rsidR="00C110F4" w:rsidRPr="00C110F4" w:rsidRDefault="00C110F4" w:rsidP="00C110F4">
            <w:pPr>
              <w:pStyle w:val="a8"/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>Головные боковые ограждения должны быть оснащены двухсторонними пультами управления. Пульты управления в боковых ограждениях должны выполнять следующие функции: регулировка спинной секции, регулировка бедренной секции, автоматическая регулировка положения спинной и бедренной секций, регулировка высоты, обеспечивать функцию безопасности и автоматического отключения. Расстояние между боковыми ограждениями, не более 40 мм.</w:t>
            </w:r>
          </w:p>
          <w:p w14:paraId="508F0B50" w14:textId="77777777" w:rsidR="00C110F4" w:rsidRPr="00C110F4" w:rsidRDefault="00C110F4" w:rsidP="00C110F4">
            <w:pPr>
              <w:pStyle w:val="a8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C110F4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 xml:space="preserve">Расстояние между боковыми ограждениями и торцами, не более 40 мм. В боковые ограждения должны быть встроены: индикатор для определения угла наклона </w:t>
            </w:r>
            <w:proofErr w:type="spellStart"/>
            <w:r w:rsidRPr="00C110F4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>Тренделенбург</w:t>
            </w:r>
            <w:proofErr w:type="spellEnd"/>
            <w:r w:rsidRPr="00C110F4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 xml:space="preserve"> и анти/</w:t>
            </w:r>
            <w:proofErr w:type="spellStart"/>
            <w:r w:rsidRPr="00C110F4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>Тренделенбург</w:t>
            </w:r>
            <w:proofErr w:type="spellEnd"/>
            <w:r w:rsidRPr="00C110F4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 xml:space="preserve">. Индикатор угла наклона спинной секции. </w:t>
            </w:r>
            <w:r w:rsidRPr="00C110F4">
              <w:rPr>
                <w:rFonts w:ascii="Times New Roman" w:hAnsi="Times New Roman"/>
                <w:sz w:val="16"/>
                <w:szCs w:val="16"/>
              </w:rPr>
              <w:t xml:space="preserve">Угломеры должны быть предназначены для определения угла наклона ложа при продольных наклонах и для определения угла наклона спинной секции. Угломеры должны быть оснащены </w:t>
            </w:r>
            <w:r w:rsidRPr="00C110F4">
              <w:rPr>
                <w:rFonts w:ascii="Times New Roman" w:hAnsi="Times New Roman"/>
                <w:sz w:val="16"/>
                <w:szCs w:val="16"/>
                <w:lang w:eastAsia="ru-RU"/>
              </w:rPr>
              <w:t>индикаторами расположения кровати в крайнем нижнем положении со световой индикацией</w:t>
            </w:r>
            <w:r w:rsidRPr="00C110F4">
              <w:rPr>
                <w:rFonts w:ascii="Times New Roman" w:hAnsi="Times New Roman"/>
                <w:color w:val="FF0000"/>
                <w:sz w:val="16"/>
                <w:szCs w:val="16"/>
              </w:rPr>
              <w:t xml:space="preserve">. </w:t>
            </w:r>
          </w:p>
          <w:p w14:paraId="1AB1E81D" w14:textId="77777777" w:rsidR="00C110F4" w:rsidRPr="00C110F4" w:rsidRDefault="00C110F4" w:rsidP="00C110F4">
            <w:pPr>
              <w:pStyle w:val="a8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 xml:space="preserve">Кровать должна быть оснащена </w:t>
            </w:r>
            <w:r w:rsidRPr="00C110F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функцией подсветки нижней станины кровати в ночное время с возможностью отключения. </w:t>
            </w:r>
            <w:r w:rsidRPr="00C110F4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>В кровати должна быть установлена функция вставания пациента для быстрой мобилизации с помощью кнопок управления. Управление функцией вставания должно осуществляться дополнительными кнопками, вне зависимости от основных пультов в боковых ограждениях, встроенными в головные боковые ограждения.</w:t>
            </w:r>
            <w:r w:rsidRPr="00C110F4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Управление функцией вставания должно осуществляться кнопками, встроенными с внешней стороны боковых ограждений в поручни-держатели для рук пациента.</w:t>
            </w:r>
          </w:p>
          <w:p w14:paraId="3622512A" w14:textId="77777777" w:rsidR="00C110F4" w:rsidRPr="00C110F4" w:rsidRDefault="00C110F4" w:rsidP="00C110F4">
            <w:pPr>
              <w:pStyle w:val="a8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Расположение кнопок управления должно позволять пациенту одновременно производить регулировки кровати по высоте и позволять держаться за боковое ограждение. </w:t>
            </w:r>
          </w:p>
          <w:p w14:paraId="5D908DAD" w14:textId="77777777" w:rsidR="00C110F4" w:rsidRPr="00C110F4" w:rsidRDefault="00C110F4" w:rsidP="00C110F4">
            <w:pPr>
              <w:pStyle w:val="a8"/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>Кровать должна осуществлять: электрическую регулировку высоты с минимальным нижним положением, не более 395 мм и верхним положением, не менее 775 мм; электрическую регулировку продольных наклонов ложа кровати (</w:t>
            </w:r>
            <w:proofErr w:type="spellStart"/>
            <w:r w:rsidRPr="00C110F4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>Тренделенбург</w:t>
            </w:r>
            <w:proofErr w:type="spellEnd"/>
            <w:r w:rsidRPr="00C110F4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 xml:space="preserve"> и анти/</w:t>
            </w:r>
            <w:proofErr w:type="spellStart"/>
            <w:r w:rsidRPr="00C110F4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>Тренделенбург</w:t>
            </w:r>
            <w:proofErr w:type="spellEnd"/>
            <w:r w:rsidRPr="00C110F4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 xml:space="preserve">) в пределах, не менее: ± 16°; электрическую регулировку секции спины в пределах, не менее: 0° - 64°; электрическую регулировку тазобедренной секции в пределах, не менее: 0° - 32°; механическую регулировку секции голени с помощью </w:t>
            </w:r>
            <w:proofErr w:type="spellStart"/>
            <w:r w:rsidRPr="00C110F4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>растомата</w:t>
            </w:r>
            <w:proofErr w:type="spellEnd"/>
            <w:r w:rsidRPr="00C110F4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>.</w:t>
            </w:r>
          </w:p>
          <w:p w14:paraId="0D980263" w14:textId="77777777" w:rsidR="00C110F4" w:rsidRPr="00C110F4" w:rsidRDefault="00C110F4" w:rsidP="00C110F4">
            <w:pPr>
              <w:pStyle w:val="a8"/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 xml:space="preserve">Конструктивная особенность ложа кровати должна обеспечивать функцию продольного смещения основания тазобедренной секции и секции спины с одновременным подъёмом для уменьшения компрессии в абдоминальной области с суммарным смещением, не менее 110 мм. </w:t>
            </w:r>
          </w:p>
          <w:p w14:paraId="1BA04FF5" w14:textId="77777777" w:rsidR="00C110F4" w:rsidRPr="00C110F4" w:rsidRDefault="00C110F4" w:rsidP="00C110F4">
            <w:pPr>
              <w:pStyle w:val="a8"/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 xml:space="preserve">Кровать должна позволять проводить как электрическую (с помощью пульта управления), так и механическую (с помощью ручек в головной части) сердечно-легочную реанимацию с </w:t>
            </w:r>
            <w:proofErr w:type="spellStart"/>
            <w:r w:rsidRPr="00C110F4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>амортизированием</w:t>
            </w:r>
            <w:proofErr w:type="spellEnd"/>
            <w:r w:rsidRPr="00C110F4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 xml:space="preserve"> спинной секции при ее активации.</w:t>
            </w:r>
          </w:p>
          <w:p w14:paraId="7028221F" w14:textId="77777777" w:rsidR="00C110F4" w:rsidRPr="00C110F4" w:rsidRDefault="00C110F4" w:rsidP="00C110F4">
            <w:pPr>
              <w:pStyle w:val="a8"/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 xml:space="preserve">Для использования пациентами нестандартных антропометрических данных кровать должна обладать встроенной функцией увеличения длины ложа, не менее 320 мм. </w:t>
            </w:r>
          </w:p>
          <w:p w14:paraId="4EB20156" w14:textId="77777777" w:rsidR="00C110F4" w:rsidRPr="00C110F4" w:rsidRDefault="00C110F4" w:rsidP="00C110F4">
            <w:pPr>
              <w:pStyle w:val="a8"/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Для уменьшения деформации рамы кровати во время транспортировки в углах должны быть расположены защитные амортизаторы, диаметром, не менее 100 мм, изготовленные из пластикового материала, не оставляющего следов.</w:t>
            </w:r>
            <w:r w:rsidRPr="00C110F4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 xml:space="preserve"> </w:t>
            </w:r>
          </w:p>
          <w:p w14:paraId="1DEA26AC" w14:textId="77777777" w:rsidR="00C110F4" w:rsidRPr="00C110F4" w:rsidRDefault="00C110F4" w:rsidP="00C110F4">
            <w:pPr>
              <w:pStyle w:val="a8"/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>Панель управления в боковом ограждении должна иметь кнопку безопасности, препятствующей несанкционированному изменению положения секций ложа кровати.</w:t>
            </w:r>
          </w:p>
          <w:p w14:paraId="3ADA5393" w14:textId="77777777" w:rsidR="00C110F4" w:rsidRPr="00C110F4" w:rsidRDefault="00C110F4" w:rsidP="00C110F4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C110F4">
              <w:rPr>
                <w:rFonts w:ascii="Times New Roman" w:hAnsi="Times New Roman"/>
                <w:sz w:val="16"/>
                <w:szCs w:val="16"/>
              </w:rPr>
              <w:t xml:space="preserve">Кровать должна иметь встроенную аккумуляторную батарею с датчиком-индикатором заряда и срока службы, а также функцией отключения аккумулятора для хранения кровати. При работе от аккумуляторной батареи кровать должна автоматически переходить в «спящий» режим через не более, чем 3 минуты после активации последней </w:t>
            </w:r>
            <w:r w:rsidRPr="00C110F4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функции. При низком уровне заряда должен раздаваться предупредительный сигнал при нажатии кнопки любой электрической функции. </w:t>
            </w:r>
          </w:p>
          <w:p w14:paraId="64C505FE" w14:textId="77777777" w:rsidR="00C110F4" w:rsidRPr="00C110F4" w:rsidRDefault="00C110F4" w:rsidP="00C110F4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C110F4">
              <w:rPr>
                <w:rFonts w:ascii="Times New Roman" w:hAnsi="Times New Roman"/>
                <w:sz w:val="16"/>
                <w:szCs w:val="16"/>
              </w:rPr>
              <w:t xml:space="preserve">Кабель питания кровати должен быть яркого цвета с целью предотвращения случайного вырывания из розетки и с креплением к кровати. </w:t>
            </w:r>
          </w:p>
          <w:p w14:paraId="7583C812" w14:textId="77777777" w:rsidR="00C110F4" w:rsidRPr="00C110F4" w:rsidRDefault="00C110F4" w:rsidP="00C110F4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C110F4">
              <w:rPr>
                <w:rFonts w:ascii="Times New Roman" w:hAnsi="Times New Roman"/>
                <w:sz w:val="16"/>
                <w:szCs w:val="16"/>
              </w:rPr>
              <w:t xml:space="preserve">При использовании внутрисосудистых или внутрисердечных аппаратов, для уравнивания потенциалов при отсутствии заземления, в кровати должно быть предусмотрено подключение через </w:t>
            </w:r>
            <w:proofErr w:type="spellStart"/>
            <w:r w:rsidRPr="00C110F4">
              <w:rPr>
                <w:rFonts w:ascii="Times New Roman" w:hAnsi="Times New Roman"/>
                <w:sz w:val="16"/>
                <w:szCs w:val="16"/>
              </w:rPr>
              <w:t>равнопотенциальную</w:t>
            </w:r>
            <w:proofErr w:type="spellEnd"/>
            <w:r w:rsidRPr="00C110F4">
              <w:rPr>
                <w:rFonts w:ascii="Times New Roman" w:hAnsi="Times New Roman"/>
                <w:sz w:val="16"/>
                <w:szCs w:val="16"/>
              </w:rPr>
              <w:t xml:space="preserve"> клемму к соответствующему аппарату. </w:t>
            </w:r>
          </w:p>
          <w:p w14:paraId="5B9F62D5" w14:textId="77777777" w:rsidR="00C110F4" w:rsidRPr="00C110F4" w:rsidRDefault="00C110F4" w:rsidP="00C110F4">
            <w:pPr>
              <w:pStyle w:val="a8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 xml:space="preserve">Наличие </w:t>
            </w:r>
            <w:r w:rsidRPr="00C110F4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кожуха защитного ходовой части, выполненного из </w:t>
            </w:r>
            <w:r w:rsidRPr="00C110F4">
              <w:rPr>
                <w:rFonts w:ascii="Times New Roman" w:hAnsi="Times New Roman"/>
                <w:sz w:val="16"/>
                <w:szCs w:val="16"/>
                <w:lang w:val="en-US" w:eastAsia="ru-RU"/>
              </w:rPr>
              <w:t>ABS</w:t>
            </w:r>
            <w:r w:rsidRPr="00C110F4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пластика. Кожух должен полностью закрывать основание кровати, облегчая дезинфекционную обработку.</w:t>
            </w:r>
          </w:p>
          <w:p w14:paraId="0C9F6ECE" w14:textId="77777777" w:rsidR="00C110F4" w:rsidRPr="00C110F4" w:rsidRDefault="00C110F4" w:rsidP="00C110F4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C110F4">
              <w:rPr>
                <w:rFonts w:ascii="Times New Roman" w:hAnsi="Times New Roman"/>
                <w:sz w:val="16"/>
                <w:szCs w:val="16"/>
              </w:rPr>
              <w:t xml:space="preserve">Максимальная допустимая рабочая нагрузка, не менее 250 кг. </w:t>
            </w:r>
          </w:p>
          <w:p w14:paraId="5B6A9E1D" w14:textId="77777777" w:rsidR="00C110F4" w:rsidRPr="00C110F4" w:rsidRDefault="00C110F4" w:rsidP="00C110F4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C110F4">
              <w:rPr>
                <w:rFonts w:ascii="Times New Roman" w:hAnsi="Times New Roman"/>
                <w:sz w:val="16"/>
                <w:szCs w:val="16"/>
              </w:rPr>
              <w:t xml:space="preserve">Внутренние габариты (ложе кровати), не менее: 2000 x 900 мм. </w:t>
            </w:r>
          </w:p>
          <w:p w14:paraId="5D411BD7" w14:textId="2440B11A" w:rsidR="00C110F4" w:rsidRPr="00C110F4" w:rsidRDefault="00C110F4" w:rsidP="00C110F4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/>
                <w:sz w:val="16"/>
                <w:szCs w:val="16"/>
              </w:rPr>
              <w:t>Габариты (без удлинения кровати) с разъемными боковыми ограждениями, не более: 223 см х 99,5 см.</w:t>
            </w:r>
            <w:r w:rsidRPr="00C110F4">
              <w:rPr>
                <w:i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5D5EC43" w14:textId="77777777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 шт.</w:t>
            </w:r>
          </w:p>
        </w:tc>
      </w:tr>
      <w:tr w:rsidR="00C110F4" w:rsidRPr="00C110F4" w14:paraId="005C63EC" w14:textId="77777777" w:rsidTr="00C110F4">
        <w:trPr>
          <w:trHeight w:val="141"/>
          <w:jc w:val="center"/>
        </w:trPr>
        <w:tc>
          <w:tcPr>
            <w:tcW w:w="6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BEB4A60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C90FEF1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1064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1915AFD" w14:textId="77777777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>Дополнительные комплектующие:</w:t>
            </w:r>
          </w:p>
        </w:tc>
      </w:tr>
      <w:tr w:rsidR="00C110F4" w:rsidRPr="00C110F4" w14:paraId="43D800E0" w14:textId="77777777" w:rsidTr="00C110F4">
        <w:trPr>
          <w:trHeight w:val="141"/>
          <w:jc w:val="center"/>
        </w:trPr>
        <w:tc>
          <w:tcPr>
            <w:tcW w:w="6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371F733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6254EA5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047068E" w14:textId="0A58E85E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val="en-US" w:eastAsia="ru-RU"/>
              </w:rPr>
            </w:pPr>
            <w:r w:rsidRPr="00C110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1</w:t>
            </w:r>
          </w:p>
        </w:tc>
        <w:tc>
          <w:tcPr>
            <w:tcW w:w="23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FD33DBF" w14:textId="4BB7572C" w:rsidR="00C110F4" w:rsidRPr="00C110F4" w:rsidRDefault="00C110F4" w:rsidP="00C110F4">
            <w:pPr>
              <w:numPr>
                <w:ilvl w:val="0"/>
                <w:numId w:val="31"/>
              </w:numPr>
              <w:spacing w:after="0" w:line="200" w:lineRule="atLeast"/>
              <w:ind w:left="157"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/>
                <w:sz w:val="16"/>
                <w:szCs w:val="16"/>
              </w:rPr>
              <w:t>Панели пластиковые</w:t>
            </w:r>
          </w:p>
        </w:tc>
        <w:tc>
          <w:tcPr>
            <w:tcW w:w="6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B870873" w14:textId="77777777" w:rsidR="00C110F4" w:rsidRPr="00C110F4" w:rsidRDefault="00C110F4" w:rsidP="00C110F4">
            <w:pPr>
              <w:pStyle w:val="a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10F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Кровать должна быть оснащена съемными сегментами из ABS пластика, устойчивых к мытью и дезинфекции. Должны легко сниматься для дезинфекционной обработки кровати. </w:t>
            </w:r>
          </w:p>
          <w:p w14:paraId="35F478CB" w14:textId="565BCE43" w:rsidR="00C110F4" w:rsidRPr="00C110F4" w:rsidRDefault="00C110F4" w:rsidP="00C110F4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/>
                <w:color w:val="000000"/>
                <w:sz w:val="16"/>
                <w:szCs w:val="16"/>
              </w:rPr>
              <w:t>Панели должны иметь специальные отверстия для фиксации.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ECAC441" w14:textId="1F58E908" w:rsidR="00C110F4" w:rsidRPr="00C110F4" w:rsidRDefault="00C110F4" w:rsidP="00C110F4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/>
                <w:color w:val="000000"/>
                <w:sz w:val="16"/>
                <w:szCs w:val="16"/>
              </w:rPr>
              <w:t>2 шт.</w:t>
            </w:r>
          </w:p>
        </w:tc>
      </w:tr>
      <w:tr w:rsidR="00C110F4" w:rsidRPr="00C110F4" w14:paraId="5F154818" w14:textId="77777777" w:rsidTr="00C110F4">
        <w:trPr>
          <w:trHeight w:val="141"/>
          <w:jc w:val="center"/>
        </w:trPr>
        <w:tc>
          <w:tcPr>
            <w:tcW w:w="6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0A6769A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D20DAFF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07E3571" w14:textId="1A253D7D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val="en-US" w:eastAsia="ru-RU"/>
              </w:rPr>
            </w:pPr>
            <w:r w:rsidRPr="00C110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2</w:t>
            </w:r>
          </w:p>
        </w:tc>
        <w:tc>
          <w:tcPr>
            <w:tcW w:w="23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4D4EA7E" w14:textId="28BACB0F" w:rsidR="00C110F4" w:rsidRPr="00C110F4" w:rsidRDefault="00C110F4" w:rsidP="00C110F4">
            <w:pPr>
              <w:numPr>
                <w:ilvl w:val="0"/>
                <w:numId w:val="31"/>
              </w:numPr>
              <w:spacing w:after="0" w:line="200" w:lineRule="atLeast"/>
              <w:ind w:left="157"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/>
                <w:sz w:val="16"/>
                <w:szCs w:val="16"/>
              </w:rPr>
              <w:t>Стойка инфузионная телескопическая, хромированная, с пластиковыми крючками</w:t>
            </w:r>
          </w:p>
        </w:tc>
        <w:tc>
          <w:tcPr>
            <w:tcW w:w="6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734D7B1" w14:textId="04794491" w:rsidR="00C110F4" w:rsidRPr="00C110F4" w:rsidRDefault="00C110F4" w:rsidP="00C110F4">
            <w:pPr>
              <w:numPr>
                <w:ilvl w:val="0"/>
                <w:numId w:val="31"/>
              </w:numPr>
              <w:spacing w:after="0" w:line="200" w:lineRule="atLeast"/>
              <w:ind w:left="0"/>
              <w:jc w:val="both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shd w:val="clear" w:color="auto" w:fill="FFFFFF"/>
                <w:lang w:eastAsia="ru-RU"/>
              </w:rPr>
            </w:pPr>
            <w:r w:rsidRPr="00C110F4">
              <w:rPr>
                <w:rFonts w:ascii="Times New Roman" w:hAnsi="Times New Roman"/>
                <w:color w:val="000000"/>
                <w:sz w:val="16"/>
                <w:szCs w:val="16"/>
              </w:rPr>
              <w:t>Наличие стойки для проведения инфузионной терапии. Должна быть оснащена не менее, чем 4-мя крючками</w:t>
            </w:r>
            <w:r w:rsidRPr="00C110F4">
              <w:rPr>
                <w:sz w:val="16"/>
                <w:szCs w:val="16"/>
              </w:rPr>
              <w:t xml:space="preserve"> </w:t>
            </w:r>
            <w:r w:rsidRPr="00C110F4">
              <w:rPr>
                <w:rFonts w:ascii="Times New Roman" w:hAnsi="Times New Roman"/>
                <w:color w:val="000000"/>
                <w:sz w:val="16"/>
                <w:szCs w:val="16"/>
              </w:rPr>
              <w:t>для крепления бутылки для системы. Наличие возможности регулировки по высоте.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14354B4" w14:textId="5B278EC2" w:rsidR="00C110F4" w:rsidRPr="00C110F4" w:rsidRDefault="00C110F4" w:rsidP="00C110F4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shd w:val="clear" w:color="auto" w:fill="FFFFFF"/>
                <w:lang w:eastAsia="ru-RU"/>
              </w:rPr>
            </w:pPr>
            <w:r w:rsidRPr="00C110F4">
              <w:rPr>
                <w:rFonts w:ascii="Times New Roman" w:hAnsi="Times New Roman"/>
                <w:color w:val="000000"/>
                <w:sz w:val="16"/>
                <w:szCs w:val="16"/>
              </w:rPr>
              <w:t>1 шт.</w:t>
            </w:r>
          </w:p>
        </w:tc>
      </w:tr>
      <w:tr w:rsidR="00C110F4" w:rsidRPr="00C110F4" w14:paraId="079C2214" w14:textId="77777777" w:rsidTr="00C110F4">
        <w:trPr>
          <w:trHeight w:val="141"/>
          <w:jc w:val="center"/>
        </w:trPr>
        <w:tc>
          <w:tcPr>
            <w:tcW w:w="6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E7B9E3B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7720B48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D27BECB" w14:textId="6D006F69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val="en-US" w:eastAsia="ru-RU"/>
              </w:rPr>
            </w:pPr>
            <w:r w:rsidRPr="00C110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3</w:t>
            </w:r>
          </w:p>
        </w:tc>
        <w:tc>
          <w:tcPr>
            <w:tcW w:w="23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8CF527B" w14:textId="6ED6D102" w:rsidR="00C110F4" w:rsidRPr="00C110F4" w:rsidRDefault="00C110F4" w:rsidP="00C110F4">
            <w:pPr>
              <w:numPr>
                <w:ilvl w:val="0"/>
                <w:numId w:val="31"/>
              </w:numPr>
              <w:spacing w:after="0" w:line="200" w:lineRule="atLeast"/>
              <w:ind w:left="157"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/>
                <w:sz w:val="16"/>
                <w:szCs w:val="16"/>
              </w:rPr>
              <w:t xml:space="preserve">Дуга-опора для </w:t>
            </w:r>
            <w:proofErr w:type="spellStart"/>
            <w:r w:rsidRPr="00C110F4">
              <w:rPr>
                <w:rFonts w:ascii="Times New Roman" w:hAnsi="Times New Roman"/>
                <w:sz w:val="16"/>
                <w:szCs w:val="16"/>
              </w:rPr>
              <w:t>приподнятия</w:t>
            </w:r>
            <w:proofErr w:type="spellEnd"/>
            <w:r w:rsidRPr="00C110F4">
              <w:rPr>
                <w:rFonts w:ascii="Times New Roman" w:hAnsi="Times New Roman"/>
                <w:sz w:val="16"/>
                <w:szCs w:val="16"/>
              </w:rPr>
              <w:t xml:space="preserve"> пациента крашенная </w:t>
            </w:r>
          </w:p>
        </w:tc>
        <w:tc>
          <w:tcPr>
            <w:tcW w:w="6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49BFF58" w14:textId="736CF200" w:rsidR="00C110F4" w:rsidRPr="00C110F4" w:rsidRDefault="00C110F4" w:rsidP="00C110F4">
            <w:pPr>
              <w:numPr>
                <w:ilvl w:val="0"/>
                <w:numId w:val="31"/>
              </w:numPr>
              <w:spacing w:after="0" w:line="200" w:lineRule="atLeast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shd w:val="clear" w:color="auto" w:fill="FFFFFF"/>
                <w:lang w:eastAsia="ru-RU"/>
              </w:rPr>
            </w:pPr>
            <w:r w:rsidRPr="00C110F4">
              <w:rPr>
                <w:rFonts w:ascii="Times New Roman" w:hAnsi="Times New Roman"/>
                <w:sz w:val="16"/>
                <w:szCs w:val="16"/>
              </w:rPr>
              <w:t xml:space="preserve">Наличие дуги-опоры для </w:t>
            </w:r>
            <w:proofErr w:type="spellStart"/>
            <w:r w:rsidRPr="00C110F4">
              <w:rPr>
                <w:rFonts w:ascii="Times New Roman" w:hAnsi="Times New Roman"/>
                <w:sz w:val="16"/>
                <w:szCs w:val="16"/>
              </w:rPr>
              <w:t>приподнятия</w:t>
            </w:r>
            <w:proofErr w:type="spellEnd"/>
            <w:r w:rsidRPr="00C110F4">
              <w:rPr>
                <w:rFonts w:ascii="Times New Roman" w:hAnsi="Times New Roman"/>
                <w:sz w:val="16"/>
                <w:szCs w:val="16"/>
              </w:rPr>
              <w:t xml:space="preserve"> пациента, предназначенной для помощи при вставании пациента.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F9F9175" w14:textId="774CDDE0" w:rsidR="00C110F4" w:rsidRPr="00C110F4" w:rsidRDefault="00C110F4" w:rsidP="00C110F4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shd w:val="clear" w:color="auto" w:fill="FFFFFF"/>
                <w:lang w:eastAsia="ru-RU"/>
              </w:rPr>
            </w:pPr>
            <w:r w:rsidRPr="00C110F4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</w:t>
            </w:r>
            <w:r w:rsidRPr="00C110F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шт.</w:t>
            </w:r>
          </w:p>
        </w:tc>
      </w:tr>
      <w:tr w:rsidR="00C110F4" w:rsidRPr="00C110F4" w14:paraId="33C8767A" w14:textId="77777777" w:rsidTr="00C110F4">
        <w:trPr>
          <w:trHeight w:val="141"/>
          <w:jc w:val="center"/>
        </w:trPr>
        <w:tc>
          <w:tcPr>
            <w:tcW w:w="6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BD41450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21BF9A2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6449B02" w14:textId="3377C1AE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val="en-US" w:eastAsia="ru-RU"/>
              </w:rPr>
            </w:pPr>
            <w:r w:rsidRPr="00C110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4</w:t>
            </w:r>
          </w:p>
        </w:tc>
        <w:tc>
          <w:tcPr>
            <w:tcW w:w="23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0FB8FCA" w14:textId="11B07D37" w:rsidR="00C110F4" w:rsidRPr="00C110F4" w:rsidRDefault="00C110F4" w:rsidP="00C110F4">
            <w:pPr>
              <w:numPr>
                <w:ilvl w:val="0"/>
                <w:numId w:val="31"/>
              </w:numPr>
              <w:spacing w:after="0" w:line="200" w:lineRule="atLeast"/>
              <w:ind w:left="157"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Ручка-поручень для дуги-опоры для </w:t>
            </w:r>
            <w:proofErr w:type="spellStart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приподнятия</w:t>
            </w:r>
            <w:proofErr w:type="spellEnd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 пациента </w:t>
            </w:r>
          </w:p>
        </w:tc>
        <w:tc>
          <w:tcPr>
            <w:tcW w:w="6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DC82015" w14:textId="026ED441" w:rsidR="00C110F4" w:rsidRPr="00C110F4" w:rsidRDefault="00C110F4" w:rsidP="00C110F4">
            <w:pPr>
              <w:numPr>
                <w:ilvl w:val="0"/>
                <w:numId w:val="31"/>
              </w:numPr>
              <w:spacing w:after="0" w:line="200" w:lineRule="atLeast"/>
              <w:ind w:left="0"/>
              <w:jc w:val="both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shd w:val="clear" w:color="auto" w:fill="FFFFFF"/>
                <w:lang w:eastAsia="ru-RU"/>
              </w:rPr>
            </w:pPr>
            <w:r w:rsidRPr="00C110F4">
              <w:rPr>
                <w:rFonts w:ascii="Times New Roman" w:hAnsi="Times New Roman"/>
                <w:sz w:val="16"/>
                <w:szCs w:val="16"/>
              </w:rPr>
              <w:t xml:space="preserve">Наличие ручки-поручня для дуги-опоры для </w:t>
            </w:r>
            <w:proofErr w:type="spellStart"/>
            <w:r w:rsidRPr="00C110F4">
              <w:rPr>
                <w:rFonts w:ascii="Times New Roman" w:hAnsi="Times New Roman"/>
                <w:sz w:val="16"/>
                <w:szCs w:val="16"/>
              </w:rPr>
              <w:t>приподнятия</w:t>
            </w:r>
            <w:proofErr w:type="spellEnd"/>
            <w:r w:rsidRPr="00C110F4">
              <w:rPr>
                <w:rFonts w:ascii="Times New Roman" w:hAnsi="Times New Roman"/>
                <w:sz w:val="16"/>
                <w:szCs w:val="16"/>
              </w:rPr>
              <w:t xml:space="preserve"> пациента, изготовленной из пластмассы. Должна быть оснащена ремнем для фиксации к дуге для </w:t>
            </w:r>
            <w:proofErr w:type="spellStart"/>
            <w:r w:rsidRPr="00C110F4">
              <w:rPr>
                <w:rFonts w:ascii="Times New Roman" w:hAnsi="Times New Roman"/>
                <w:sz w:val="16"/>
                <w:szCs w:val="16"/>
              </w:rPr>
              <w:t>приподнятия</w:t>
            </w:r>
            <w:proofErr w:type="spellEnd"/>
            <w:r w:rsidRPr="00C110F4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183AE75" w14:textId="2F2F5D67" w:rsidR="00C110F4" w:rsidRPr="00C110F4" w:rsidRDefault="00C110F4" w:rsidP="00C110F4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shd w:val="clear" w:color="auto" w:fill="FFFFFF"/>
                <w:lang w:eastAsia="ru-RU"/>
              </w:rPr>
            </w:pPr>
            <w:r w:rsidRPr="00C110F4">
              <w:rPr>
                <w:rFonts w:ascii="Times New Roman" w:hAnsi="Times New Roman"/>
                <w:color w:val="000000"/>
                <w:sz w:val="16"/>
                <w:szCs w:val="16"/>
              </w:rPr>
              <w:t>1 шт.</w:t>
            </w:r>
          </w:p>
        </w:tc>
      </w:tr>
      <w:tr w:rsidR="00C110F4" w:rsidRPr="00C110F4" w14:paraId="6468594A" w14:textId="77777777" w:rsidTr="00C110F4">
        <w:trPr>
          <w:trHeight w:val="141"/>
          <w:jc w:val="center"/>
        </w:trPr>
        <w:tc>
          <w:tcPr>
            <w:tcW w:w="6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C75F419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42236E4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FA095D0" w14:textId="09BC7150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val="en-US" w:eastAsia="ru-RU"/>
              </w:rPr>
            </w:pPr>
            <w:r w:rsidRPr="00C110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5</w:t>
            </w:r>
          </w:p>
        </w:tc>
        <w:tc>
          <w:tcPr>
            <w:tcW w:w="23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EA051EE" w14:textId="31F9D907" w:rsidR="00C110F4" w:rsidRPr="00C110F4" w:rsidRDefault="00C110F4" w:rsidP="00C110F4">
            <w:pPr>
              <w:numPr>
                <w:ilvl w:val="0"/>
                <w:numId w:val="31"/>
              </w:numPr>
              <w:spacing w:after="0" w:line="200" w:lineRule="atLeast"/>
              <w:ind w:left="157"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Матрац с пенополиуретановым наполнителем, </w:t>
            </w:r>
            <w:proofErr w:type="spellStart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противопролежневый</w:t>
            </w:r>
            <w:proofErr w:type="spellEnd"/>
          </w:p>
        </w:tc>
        <w:tc>
          <w:tcPr>
            <w:tcW w:w="6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77423F3" w14:textId="17FFF809" w:rsidR="00C110F4" w:rsidRPr="00C110F4" w:rsidRDefault="00C110F4" w:rsidP="00C110F4">
            <w:pPr>
              <w:numPr>
                <w:ilvl w:val="0"/>
                <w:numId w:val="31"/>
              </w:numPr>
              <w:spacing w:after="0" w:line="200" w:lineRule="atLeast"/>
              <w:ind w:left="0"/>
              <w:jc w:val="both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shd w:val="clear" w:color="auto" w:fill="FFFFFF"/>
                <w:lang w:eastAsia="ru-RU"/>
              </w:rPr>
            </w:pPr>
            <w:r w:rsidRPr="00C110F4">
              <w:rPr>
                <w:rFonts w:ascii="Times New Roman" w:hAnsi="Times New Roman"/>
                <w:bCs/>
                <w:sz w:val="16"/>
                <w:szCs w:val="16"/>
              </w:rPr>
              <w:t xml:space="preserve">Наличие матраца с наполнителем из "холодного" пенополиуретана высокой упругости в съемном влагостойком паропроницаемом чехле на молнии. Матрац должен быть предназначен для использования в условиях стационара, домашнего ухода согласно риску возникновения пролежней у пациента. Высота матраца, не менее 14 см. 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D94114B" w14:textId="619BA859" w:rsidR="00C110F4" w:rsidRPr="00C110F4" w:rsidRDefault="00C110F4" w:rsidP="00C110F4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shd w:val="clear" w:color="auto" w:fill="FFFFFF"/>
                <w:lang w:eastAsia="ru-RU"/>
              </w:rPr>
            </w:pPr>
            <w:r w:rsidRPr="00C110F4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</w:t>
            </w:r>
            <w:r w:rsidRPr="00C110F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шт.</w:t>
            </w:r>
          </w:p>
        </w:tc>
      </w:tr>
      <w:tr w:rsidR="00C110F4" w:rsidRPr="00C110F4" w14:paraId="44FE36C2" w14:textId="77777777" w:rsidTr="00C110F4">
        <w:trPr>
          <w:trHeight w:val="141"/>
          <w:jc w:val="center"/>
        </w:trPr>
        <w:tc>
          <w:tcPr>
            <w:tcW w:w="6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2364D38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83D0EF2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9733D31" w14:textId="3DC4B858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6</w:t>
            </w:r>
          </w:p>
        </w:tc>
        <w:tc>
          <w:tcPr>
            <w:tcW w:w="23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4FF747E" w14:textId="55B9430F" w:rsidR="00C110F4" w:rsidRPr="00C110F4" w:rsidRDefault="00C110F4" w:rsidP="00C110F4">
            <w:pPr>
              <w:numPr>
                <w:ilvl w:val="0"/>
                <w:numId w:val="31"/>
              </w:numPr>
              <w:spacing w:after="0" w:line="200" w:lineRule="atLeast"/>
              <w:ind w:left="157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/>
                <w:sz w:val="16"/>
                <w:szCs w:val="16"/>
              </w:rPr>
              <w:t>Панель управления медперсонала</w:t>
            </w:r>
          </w:p>
        </w:tc>
        <w:tc>
          <w:tcPr>
            <w:tcW w:w="6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724CAA2" w14:textId="3F591701" w:rsidR="00C110F4" w:rsidRPr="00C110F4" w:rsidRDefault="00C110F4" w:rsidP="00C110F4">
            <w:pPr>
              <w:numPr>
                <w:ilvl w:val="0"/>
                <w:numId w:val="3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/>
                <w:iCs/>
                <w:sz w:val="16"/>
                <w:szCs w:val="16"/>
              </w:rPr>
              <w:t xml:space="preserve">Наличие дистанционной (проводной) контрольной панели управления с функциями: </w:t>
            </w:r>
            <w:r w:rsidRPr="00C110F4">
              <w:rPr>
                <w:rFonts w:ascii="Times New Roman" w:hAnsi="Times New Roman"/>
                <w:sz w:val="16"/>
                <w:szCs w:val="16"/>
              </w:rPr>
              <w:t>активации для разблокировки кнопок управления, аварийной остановки, блокировки регулировок ложа с других панелей управления, датчика-индикатора заряда встроенной аккумуляторной батареи, регулировки высоты ложа, регулировки продольных наклонов ложа кровати (</w:t>
            </w:r>
            <w:proofErr w:type="spellStart"/>
            <w:r w:rsidRPr="00C110F4">
              <w:rPr>
                <w:rFonts w:ascii="Times New Roman" w:hAnsi="Times New Roman"/>
                <w:sz w:val="16"/>
                <w:szCs w:val="16"/>
              </w:rPr>
              <w:t>Тренделенбург</w:t>
            </w:r>
            <w:proofErr w:type="spellEnd"/>
            <w:r w:rsidRPr="00C110F4">
              <w:rPr>
                <w:rFonts w:ascii="Times New Roman" w:hAnsi="Times New Roman"/>
                <w:sz w:val="16"/>
                <w:szCs w:val="16"/>
              </w:rPr>
              <w:t xml:space="preserve"> и анти/</w:t>
            </w:r>
            <w:proofErr w:type="spellStart"/>
            <w:r w:rsidRPr="00C110F4">
              <w:rPr>
                <w:rFonts w:ascii="Times New Roman" w:hAnsi="Times New Roman"/>
                <w:sz w:val="16"/>
                <w:szCs w:val="16"/>
              </w:rPr>
              <w:t>Тренделенбург</w:t>
            </w:r>
            <w:proofErr w:type="spellEnd"/>
            <w:r w:rsidRPr="00C110F4">
              <w:rPr>
                <w:rFonts w:ascii="Times New Roman" w:hAnsi="Times New Roman"/>
                <w:sz w:val="16"/>
                <w:szCs w:val="16"/>
              </w:rPr>
              <w:t xml:space="preserve">), регулировки наклонов секций спины и бедра, </w:t>
            </w:r>
            <w:proofErr w:type="spellStart"/>
            <w:r w:rsidRPr="00C110F4">
              <w:rPr>
                <w:rFonts w:ascii="Times New Roman" w:hAnsi="Times New Roman"/>
                <w:sz w:val="16"/>
                <w:szCs w:val="16"/>
              </w:rPr>
              <w:t>автоконтура</w:t>
            </w:r>
            <w:proofErr w:type="spellEnd"/>
            <w:r w:rsidRPr="00C110F4">
              <w:rPr>
                <w:rFonts w:ascii="Times New Roman" w:hAnsi="Times New Roman"/>
                <w:sz w:val="16"/>
                <w:szCs w:val="16"/>
              </w:rPr>
              <w:t xml:space="preserve"> (одновременное смещение  секций спины и бедра), СЛР для реанимационного положения, кардиологического кресла, положением обследования пациента, автоматического позиционирования спинной секции в 30° одной кнопкой, </w:t>
            </w:r>
            <w:r w:rsidRPr="00C110F4">
              <w:rPr>
                <w:rFonts w:ascii="Times New Roman" w:eastAsia="ArialMT" w:hAnsi="Times New Roman"/>
                <w:sz w:val="16"/>
                <w:szCs w:val="16"/>
              </w:rPr>
              <w:t>управления подсветкой кровати</w:t>
            </w:r>
            <w:r w:rsidRPr="00C110F4">
              <w:rPr>
                <w:rFonts w:ascii="Times New Roman" w:hAnsi="Times New Roman"/>
                <w:sz w:val="16"/>
                <w:szCs w:val="16"/>
              </w:rPr>
              <w:t>.</w:t>
            </w:r>
            <w:r w:rsidRPr="00C110F4">
              <w:rPr>
                <w:rFonts w:ascii="Times New Roman" w:hAnsi="Times New Roman"/>
                <w:iCs/>
                <w:sz w:val="16"/>
                <w:szCs w:val="16"/>
              </w:rPr>
              <w:t xml:space="preserve"> Переход кровати в положение «кардиологического кресла» с электрическим приводом, управляемый одной кнопкой, без необходимости перемещения пациента. Переход в положение «кардиологического кресла» должен осуществляться при любой высоте ложа кровати. Вместе с данной функцией должна быть предусмотрена возможность возврата ложа кровати в горизонтальное положение и одновременного опускания до минимальной высоты, управляемые одной кнопкой.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97E7FEB" w14:textId="0700FF7C" w:rsidR="00C110F4" w:rsidRPr="00C110F4" w:rsidRDefault="00C110F4" w:rsidP="00C110F4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</w:t>
            </w:r>
            <w:r w:rsidRPr="00C110F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шт.</w:t>
            </w:r>
          </w:p>
        </w:tc>
      </w:tr>
      <w:tr w:rsidR="00C110F4" w:rsidRPr="00C110F4" w14:paraId="2DFC1739" w14:textId="77777777" w:rsidTr="00C110F4">
        <w:trPr>
          <w:trHeight w:val="141"/>
          <w:jc w:val="center"/>
        </w:trPr>
        <w:tc>
          <w:tcPr>
            <w:tcW w:w="6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78788E4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59B798E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893178C" w14:textId="14876465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7</w:t>
            </w:r>
          </w:p>
        </w:tc>
        <w:tc>
          <w:tcPr>
            <w:tcW w:w="23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DFB4354" w14:textId="43C2548E" w:rsidR="00C110F4" w:rsidRPr="00C110F4" w:rsidRDefault="00C110F4" w:rsidP="00C110F4">
            <w:pPr>
              <w:numPr>
                <w:ilvl w:val="0"/>
                <w:numId w:val="31"/>
              </w:numPr>
              <w:spacing w:after="0" w:line="200" w:lineRule="atLeast"/>
              <w:ind w:left="157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/>
                <w:sz w:val="16"/>
                <w:szCs w:val="16"/>
              </w:rPr>
              <w:t>Держатель рельс для крепления принадлежностей</w:t>
            </w:r>
          </w:p>
        </w:tc>
        <w:tc>
          <w:tcPr>
            <w:tcW w:w="6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B52D5D1" w14:textId="5D12AE83" w:rsidR="00C110F4" w:rsidRPr="00C110F4" w:rsidRDefault="00C110F4" w:rsidP="00C110F4">
            <w:pPr>
              <w:numPr>
                <w:ilvl w:val="0"/>
                <w:numId w:val="33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/>
                <w:sz w:val="16"/>
                <w:szCs w:val="16"/>
              </w:rPr>
              <w:t>Наличие рельса для крепления, предназначенного для установки дополнительных аксессуаров и принадлежностей. Должен быть изготовлен из стали с эпоксидным покрытием.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3E186C5" w14:textId="7AF8BBDA" w:rsidR="00C110F4" w:rsidRPr="00C110F4" w:rsidRDefault="00C110F4" w:rsidP="00C110F4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shd w:val="clear" w:color="auto" w:fill="FFFFFF"/>
                <w:lang w:eastAsia="ru-RU"/>
              </w:rPr>
            </w:pPr>
            <w:r w:rsidRPr="00C110F4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2</w:t>
            </w:r>
            <w:r w:rsidRPr="00C110F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шт.</w:t>
            </w:r>
          </w:p>
        </w:tc>
      </w:tr>
      <w:tr w:rsidR="00C110F4" w:rsidRPr="00C110F4" w14:paraId="263BAC61" w14:textId="77777777" w:rsidTr="00C110F4">
        <w:trPr>
          <w:trHeight w:val="141"/>
          <w:jc w:val="center"/>
        </w:trPr>
        <w:tc>
          <w:tcPr>
            <w:tcW w:w="6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B13AFA9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D46CAF2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FE49CFA" w14:textId="731C3314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8</w:t>
            </w:r>
          </w:p>
        </w:tc>
        <w:tc>
          <w:tcPr>
            <w:tcW w:w="23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066EE6D" w14:textId="0F629D9E" w:rsidR="00C110F4" w:rsidRPr="00C110F4" w:rsidRDefault="00C110F4" w:rsidP="00C110F4">
            <w:pPr>
              <w:numPr>
                <w:ilvl w:val="0"/>
                <w:numId w:val="31"/>
              </w:numPr>
              <w:spacing w:after="0" w:line="200" w:lineRule="atLeast"/>
              <w:ind w:left="157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/>
                <w:sz w:val="16"/>
                <w:szCs w:val="16"/>
              </w:rPr>
              <w:t>Пульт управления ручной</w:t>
            </w:r>
          </w:p>
        </w:tc>
        <w:tc>
          <w:tcPr>
            <w:tcW w:w="6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7D589A4" w14:textId="64011C47" w:rsidR="00C110F4" w:rsidRPr="00C110F4" w:rsidRDefault="00C110F4" w:rsidP="00C110F4">
            <w:pPr>
              <w:numPr>
                <w:ilvl w:val="0"/>
                <w:numId w:val="33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/>
                <w:sz w:val="16"/>
                <w:szCs w:val="16"/>
              </w:rPr>
              <w:t xml:space="preserve">Пульт управления на гибком кабеле должен выполнять следующие функции: регулировка спинной секции, регулировка бедренной секции, автоматическая регулировка положения, регулировка высоты, обеспечивать функцию активации функций и автоматического отключения.  Пульт должен быть оснащен подсветкой кнопок и встроенным фонариком для возможного обследования пациента в ночное время. Должна </w:t>
            </w:r>
            <w:r w:rsidRPr="00C110F4">
              <w:rPr>
                <w:rFonts w:ascii="Times New Roman" w:hAnsi="Times New Roman"/>
                <w:sz w:val="16"/>
                <w:szCs w:val="16"/>
              </w:rPr>
              <w:lastRenderedPageBreak/>
              <w:t>быть предусмотрена функция для отключения пульта без использования дополнительных инструментов.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60E1B57" w14:textId="2AFFCF6E" w:rsidR="00C110F4" w:rsidRPr="00C110F4" w:rsidRDefault="00C110F4" w:rsidP="00C110F4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shd w:val="clear" w:color="auto" w:fill="FFFFFF"/>
                <w:lang w:eastAsia="ru-RU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lastRenderedPageBreak/>
              <w:t>1</w:t>
            </w: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 шт.</w:t>
            </w:r>
          </w:p>
        </w:tc>
      </w:tr>
      <w:tr w:rsidR="00C110F4" w:rsidRPr="00C110F4" w14:paraId="23F427EF" w14:textId="77777777" w:rsidTr="00C110F4">
        <w:trPr>
          <w:trHeight w:val="141"/>
          <w:jc w:val="center"/>
        </w:trPr>
        <w:tc>
          <w:tcPr>
            <w:tcW w:w="6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A50BB8F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638513C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9916768" w14:textId="5AF941DD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9</w:t>
            </w:r>
          </w:p>
        </w:tc>
        <w:tc>
          <w:tcPr>
            <w:tcW w:w="23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A38B6E0" w14:textId="42E074C9" w:rsidR="00C110F4" w:rsidRPr="00C110F4" w:rsidRDefault="00C110F4" w:rsidP="00C110F4">
            <w:pPr>
              <w:numPr>
                <w:ilvl w:val="0"/>
                <w:numId w:val="31"/>
              </w:numPr>
              <w:spacing w:after="0" w:line="200" w:lineRule="atLeast"/>
              <w:ind w:left="157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/>
                <w:sz w:val="16"/>
                <w:szCs w:val="16"/>
              </w:rPr>
              <w:t>Полка выдвижная для белья</w:t>
            </w:r>
          </w:p>
        </w:tc>
        <w:tc>
          <w:tcPr>
            <w:tcW w:w="6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CCCB51F" w14:textId="1BA1B651" w:rsidR="00C110F4" w:rsidRPr="00C110F4" w:rsidRDefault="00C110F4" w:rsidP="00C110F4">
            <w:pPr>
              <w:numPr>
                <w:ilvl w:val="0"/>
                <w:numId w:val="33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/>
                <w:iCs/>
                <w:sz w:val="16"/>
                <w:szCs w:val="16"/>
              </w:rPr>
              <w:t>Наличие п</w:t>
            </w:r>
            <w:r w:rsidRPr="00C110F4">
              <w:rPr>
                <w:rFonts w:ascii="Times New Roman" w:hAnsi="Times New Roman"/>
                <w:sz w:val="16"/>
                <w:szCs w:val="16"/>
              </w:rPr>
              <w:t>олки для постельного белья, изготовленной из металлического профиля. Должна быть оснащена выдвижным механизмом, полностью скрывающим полку под основанием кровати, не ограничивая доступ медицинского персонала к пациенту. Полка должна быть 2-х секционная.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44D48F2" w14:textId="0343689A" w:rsidR="00C110F4" w:rsidRPr="00C110F4" w:rsidRDefault="00C110F4" w:rsidP="00C110F4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shd w:val="clear" w:color="auto" w:fill="FFFFFF"/>
                <w:lang w:eastAsia="ru-RU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1 шт.</w:t>
            </w:r>
          </w:p>
        </w:tc>
      </w:tr>
      <w:tr w:rsidR="00C110F4" w:rsidRPr="00C110F4" w14:paraId="45A19DD8" w14:textId="77777777" w:rsidTr="00C110F4">
        <w:trPr>
          <w:trHeight w:val="141"/>
          <w:jc w:val="center"/>
        </w:trPr>
        <w:tc>
          <w:tcPr>
            <w:tcW w:w="6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8ACC241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6A52DED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9DFAFAB" w14:textId="31891D5A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10</w:t>
            </w:r>
          </w:p>
        </w:tc>
        <w:tc>
          <w:tcPr>
            <w:tcW w:w="23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5631368" w14:textId="1B400235" w:rsidR="00C110F4" w:rsidRPr="00C110F4" w:rsidRDefault="00C110F4" w:rsidP="00C110F4">
            <w:pPr>
              <w:numPr>
                <w:ilvl w:val="0"/>
                <w:numId w:val="31"/>
              </w:numPr>
              <w:spacing w:after="0" w:line="200" w:lineRule="atLeast"/>
              <w:ind w:left="157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/>
                <w:color w:val="000000"/>
                <w:sz w:val="16"/>
                <w:szCs w:val="16"/>
              </w:rPr>
              <w:t>Петля - держатель ремней (поясов) фиксации</w:t>
            </w:r>
          </w:p>
        </w:tc>
        <w:tc>
          <w:tcPr>
            <w:tcW w:w="6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4EC3FEA" w14:textId="28CCE5D0" w:rsidR="00C110F4" w:rsidRPr="00C110F4" w:rsidRDefault="00C110F4" w:rsidP="00C110F4">
            <w:pPr>
              <w:numPr>
                <w:ilvl w:val="0"/>
                <w:numId w:val="3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/>
                <w:iCs/>
                <w:sz w:val="16"/>
                <w:szCs w:val="16"/>
              </w:rPr>
              <w:t>Наличие петли – крепления, удерживающих пациента поясов.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65CEA9E" w14:textId="2750DE11" w:rsidR="00C110F4" w:rsidRPr="00C110F4" w:rsidRDefault="00C110F4" w:rsidP="00C110F4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shd w:val="clear" w:color="auto" w:fill="FFFFFF"/>
                <w:lang w:eastAsia="ru-RU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8 шт.</w:t>
            </w:r>
          </w:p>
        </w:tc>
      </w:tr>
      <w:tr w:rsidR="00C110F4" w:rsidRPr="00C110F4" w14:paraId="3E36FE6B" w14:textId="77777777" w:rsidTr="00C110F4">
        <w:trPr>
          <w:trHeight w:val="141"/>
          <w:jc w:val="center"/>
        </w:trPr>
        <w:tc>
          <w:tcPr>
            <w:tcW w:w="6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7AB5760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343D671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1064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C867B5A" w14:textId="77777777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shd w:val="clear" w:color="auto" w:fill="FFFFFF"/>
              </w:rPr>
              <w:t>Расходные материалы и изнашиваемые узлы:</w:t>
            </w:r>
          </w:p>
        </w:tc>
      </w:tr>
      <w:tr w:rsidR="00C110F4" w:rsidRPr="00C110F4" w14:paraId="49D7BCF3" w14:textId="77777777" w:rsidTr="00C110F4">
        <w:trPr>
          <w:trHeight w:val="141"/>
          <w:jc w:val="center"/>
        </w:trPr>
        <w:tc>
          <w:tcPr>
            <w:tcW w:w="6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ECB16BA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033BED4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C2C9C03" w14:textId="77777777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66A067D" w14:textId="77777777" w:rsidR="00C110F4" w:rsidRPr="00C110F4" w:rsidRDefault="00C110F4" w:rsidP="00C110F4">
            <w:pPr>
              <w:numPr>
                <w:ilvl w:val="0"/>
                <w:numId w:val="31"/>
              </w:numPr>
              <w:tabs>
                <w:tab w:val="left" w:pos="851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C87DCBA" w14:textId="77777777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32B93F3" w14:textId="77777777" w:rsidR="00C110F4" w:rsidRPr="00C110F4" w:rsidRDefault="00C110F4" w:rsidP="00C110F4">
            <w:pPr>
              <w:numPr>
                <w:ilvl w:val="0"/>
                <w:numId w:val="32"/>
              </w:numPr>
              <w:tabs>
                <w:tab w:val="left" w:pos="851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</w:p>
        </w:tc>
      </w:tr>
      <w:tr w:rsidR="00C110F4" w:rsidRPr="00C110F4" w14:paraId="456C0567" w14:textId="77777777" w:rsidTr="00C110F4">
        <w:trPr>
          <w:trHeight w:val="699"/>
          <w:jc w:val="center"/>
        </w:trPr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47890CA" w14:textId="77777777" w:rsidR="00C110F4" w:rsidRPr="00C110F4" w:rsidRDefault="00C110F4" w:rsidP="00C110F4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0577F68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bCs/>
                <w:color w:val="00000A"/>
                <w:sz w:val="16"/>
                <w:szCs w:val="16"/>
                <w:lang w:eastAsia="ru-RU"/>
              </w:rPr>
              <w:t>Требования к условиям эксплуатации</w:t>
            </w:r>
          </w:p>
        </w:tc>
        <w:tc>
          <w:tcPr>
            <w:tcW w:w="1064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7BF9385" w14:textId="77777777" w:rsidR="00C110F4" w:rsidRPr="00C110F4" w:rsidRDefault="00C110F4" w:rsidP="00C110F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Оптимальные условия эксплуатации системы:</w:t>
            </w:r>
          </w:p>
          <w:p w14:paraId="1B8B2DE2" w14:textId="77777777" w:rsidR="00C110F4" w:rsidRPr="00C110F4" w:rsidRDefault="00C110F4" w:rsidP="00C110F4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Электроснабжение: 200-240В</w:t>
            </w:r>
          </w:p>
        </w:tc>
      </w:tr>
      <w:tr w:rsidR="00C110F4" w:rsidRPr="00C110F4" w14:paraId="26226087" w14:textId="77777777" w:rsidTr="00C110F4">
        <w:trPr>
          <w:trHeight w:val="470"/>
          <w:jc w:val="center"/>
        </w:trPr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C181323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2A313F0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  <w:t xml:space="preserve">Условия осуществления поставки МТ </w:t>
            </w:r>
          </w:p>
          <w:p w14:paraId="65409914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i/>
                <w:color w:val="00000A"/>
                <w:sz w:val="16"/>
                <w:szCs w:val="16"/>
                <w:lang w:eastAsia="ru-RU"/>
              </w:rPr>
              <w:t>(в соответствии с ИНКОТЕРМС 2020)</w:t>
            </w:r>
          </w:p>
        </w:tc>
        <w:tc>
          <w:tcPr>
            <w:tcW w:w="1064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A3D8BA0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DDP </w:t>
            </w:r>
            <w:proofErr w:type="spellStart"/>
            <w:r w:rsidRPr="00C110F4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  <w:t>пункт</w:t>
            </w:r>
            <w:proofErr w:type="spellEnd"/>
            <w:r w:rsidRPr="00C110F4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C110F4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  <w:t>назначения</w:t>
            </w:r>
            <w:proofErr w:type="spellEnd"/>
          </w:p>
        </w:tc>
      </w:tr>
      <w:tr w:rsidR="00C110F4" w:rsidRPr="00C110F4" w14:paraId="43D3B123" w14:textId="77777777" w:rsidTr="00C110F4">
        <w:trPr>
          <w:trHeight w:val="470"/>
          <w:jc w:val="center"/>
        </w:trPr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FDDE7FF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F19EA04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Срок поставки медицинской техники и место дислокации</w:t>
            </w:r>
          </w:p>
        </w:tc>
        <w:tc>
          <w:tcPr>
            <w:tcW w:w="1064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0338720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  <w:t>120 календарных дней, Адрес:</w:t>
            </w: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 город Алматы, </w:t>
            </w:r>
            <w:proofErr w:type="spellStart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Ауэзовский</w:t>
            </w:r>
            <w:proofErr w:type="spellEnd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 район, ул. </w:t>
            </w:r>
            <w:proofErr w:type="spellStart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Жубанова</w:t>
            </w:r>
            <w:proofErr w:type="spellEnd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, 11</w:t>
            </w:r>
          </w:p>
        </w:tc>
      </w:tr>
      <w:tr w:rsidR="00C110F4" w:rsidRPr="00C110F4" w14:paraId="0983C768" w14:textId="77777777" w:rsidTr="00C110F4">
        <w:trPr>
          <w:trHeight w:val="136"/>
          <w:jc w:val="center"/>
        </w:trPr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B3F75BD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C94AE53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  <w:t>Условия гарантийного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64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EF077C0" w14:textId="77777777" w:rsidR="00C110F4" w:rsidRPr="00C110F4" w:rsidRDefault="00C110F4" w:rsidP="00C110F4">
            <w:pPr>
              <w:widowControl w:val="0"/>
              <w:spacing w:after="0"/>
              <w:rPr>
                <w:rFonts w:ascii="Times New Roman" w:hAnsi="Times New Roman" w:cs="Times New Roman"/>
                <w:i/>
                <w:sz w:val="16"/>
                <w:szCs w:val="16"/>
                <w:lang w:eastAsia="en-US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Гарантийное сервисное обслуживание медицинской техники не менее 37 месяцев</w:t>
            </w:r>
            <w:r w:rsidRPr="00C110F4">
              <w:rPr>
                <w:rFonts w:ascii="Times New Roman" w:hAnsi="Times New Roman" w:cs="Times New Roman"/>
                <w:i/>
                <w:sz w:val="16"/>
                <w:szCs w:val="16"/>
                <w:lang w:eastAsia="en-US"/>
              </w:rPr>
              <w:t>.</w:t>
            </w:r>
          </w:p>
          <w:p w14:paraId="5A2ED32B" w14:textId="77777777" w:rsidR="00C110F4" w:rsidRPr="00C110F4" w:rsidRDefault="00C110F4" w:rsidP="00C110F4">
            <w:pPr>
              <w:widowControl w:val="0"/>
              <w:spacing w:after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Плановое техническое обслуживание должно проводиться не реже чем 1 раз в квартал.</w:t>
            </w:r>
          </w:p>
          <w:p w14:paraId="51681154" w14:textId="77777777" w:rsidR="00C110F4" w:rsidRPr="00C110F4" w:rsidRDefault="00C110F4" w:rsidP="00C110F4">
            <w:pPr>
              <w:widowControl w:val="0"/>
              <w:spacing w:after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14:paraId="206DB542" w14:textId="77777777" w:rsidR="00C110F4" w:rsidRPr="00C110F4" w:rsidRDefault="00C110F4" w:rsidP="00C110F4">
            <w:pPr>
              <w:widowControl w:val="0"/>
              <w:spacing w:after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 замену отработавших ресурс составных частей;</w:t>
            </w:r>
          </w:p>
          <w:p w14:paraId="2BCF747A" w14:textId="77777777" w:rsidR="00C110F4" w:rsidRPr="00C110F4" w:rsidRDefault="00C110F4" w:rsidP="00C110F4">
            <w:pPr>
              <w:widowControl w:val="0"/>
              <w:spacing w:after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 замене или восстановлении отдельных частей медицинской техники;</w:t>
            </w:r>
          </w:p>
          <w:p w14:paraId="50B43B72" w14:textId="77777777" w:rsidR="00C110F4" w:rsidRPr="00C110F4" w:rsidRDefault="00C110F4" w:rsidP="00C110F4">
            <w:pPr>
              <w:widowControl w:val="0"/>
              <w:spacing w:after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 настройку и регулировку медицинской техники; специфические для данной медицинской техники работы;</w:t>
            </w:r>
          </w:p>
          <w:p w14:paraId="2D595710" w14:textId="77777777" w:rsidR="00C110F4" w:rsidRPr="00C110F4" w:rsidRDefault="00C110F4" w:rsidP="00C110F4">
            <w:pPr>
              <w:widowControl w:val="0"/>
              <w:spacing w:after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 чистку, смазку и при необходимости переборку основных механизмов и узлов;</w:t>
            </w:r>
          </w:p>
          <w:p w14:paraId="576DC1B3" w14:textId="77777777" w:rsidR="00C110F4" w:rsidRPr="00C110F4" w:rsidRDefault="00C110F4" w:rsidP="00C110F4">
            <w:pPr>
              <w:widowControl w:val="0"/>
              <w:spacing w:after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- 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 w:rsidRPr="00C110F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блочно</w:t>
            </w:r>
            <w:proofErr w:type="spellEnd"/>
            <w:r w:rsidRPr="00C110F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-узловой разборкой);</w:t>
            </w:r>
          </w:p>
          <w:p w14:paraId="28ACD568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C110F4" w:rsidRPr="00C110F4" w14:paraId="09FA1F20" w14:textId="77777777" w:rsidTr="00C110F4">
        <w:trPr>
          <w:trHeight w:val="136"/>
          <w:jc w:val="center"/>
        </w:trPr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F85A558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524DC29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 w:cs="Times New Roman"/>
                <w:b/>
                <w:sz w:val="16"/>
                <w:szCs w:val="16"/>
              </w:rPr>
              <w:t>Требования к сопутствующим услугам</w:t>
            </w:r>
          </w:p>
        </w:tc>
        <w:tc>
          <w:tcPr>
            <w:tcW w:w="1064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21EFDC4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 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прединсталляционных</w:t>
            </w:r>
            <w:proofErr w:type="spellEnd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прединсталляционной</w:t>
            </w:r>
            <w:proofErr w:type="spellEnd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7B00EED6" w14:textId="77777777" w:rsidR="00C110F4" w:rsidRDefault="00C110F4" w:rsidP="00C110F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18"/>
          <w:szCs w:val="18"/>
        </w:rPr>
      </w:pPr>
    </w:p>
    <w:p w14:paraId="5A75AA5B" w14:textId="45CC75BE" w:rsidR="00C110F4" w:rsidRDefault="00C110F4" w:rsidP="00C110F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18"/>
          <w:szCs w:val="18"/>
        </w:rPr>
      </w:pPr>
    </w:p>
    <w:p w14:paraId="4FCDC33A" w14:textId="23C773AB" w:rsidR="00C110F4" w:rsidRDefault="00C110F4" w:rsidP="00C110F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18"/>
          <w:szCs w:val="18"/>
        </w:rPr>
      </w:pPr>
    </w:p>
    <w:p w14:paraId="35AD3AAB" w14:textId="51B079E7" w:rsidR="00C110F4" w:rsidRDefault="00C110F4" w:rsidP="00C110F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18"/>
          <w:szCs w:val="18"/>
        </w:rPr>
      </w:pPr>
    </w:p>
    <w:p w14:paraId="7A416D34" w14:textId="3B075F60" w:rsidR="00C110F4" w:rsidRDefault="00C110F4" w:rsidP="00C110F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18"/>
          <w:szCs w:val="18"/>
        </w:rPr>
      </w:pPr>
    </w:p>
    <w:p w14:paraId="24E2A68A" w14:textId="77777777" w:rsidR="00C110F4" w:rsidRDefault="00C110F4" w:rsidP="00C110F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18"/>
          <w:szCs w:val="18"/>
        </w:rPr>
      </w:pPr>
    </w:p>
    <w:p w14:paraId="21D7D8A7" w14:textId="77777777" w:rsidR="00C110F4" w:rsidRDefault="00C110F4" w:rsidP="00C110F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18"/>
          <w:szCs w:val="18"/>
        </w:rPr>
      </w:pPr>
    </w:p>
    <w:p w14:paraId="68232131" w14:textId="0FE92636" w:rsidR="00C110F4" w:rsidRPr="00785377" w:rsidRDefault="00C110F4" w:rsidP="00C110F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18"/>
          <w:szCs w:val="18"/>
        </w:rPr>
      </w:pPr>
      <w:r w:rsidRPr="00B1296A">
        <w:rPr>
          <w:rFonts w:ascii="Times New Roman" w:hAnsi="Times New Roman" w:cs="Times New Roman"/>
          <w:b/>
          <w:sz w:val="18"/>
          <w:szCs w:val="18"/>
        </w:rPr>
        <w:t>ЛОТ№</w:t>
      </w:r>
      <w:r w:rsidRPr="00C110F4">
        <w:rPr>
          <w:rFonts w:ascii="Times New Roman" w:hAnsi="Times New Roman" w:cs="Times New Roman"/>
          <w:b/>
          <w:sz w:val="18"/>
          <w:szCs w:val="18"/>
        </w:rPr>
        <w:t>3</w:t>
      </w:r>
      <w:r w:rsidRPr="00B1296A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785377" w:rsidRPr="00785377">
        <w:rPr>
          <w:rFonts w:ascii="Times New Roman" w:hAnsi="Times New Roman" w:cs="Times New Roman"/>
          <w:b/>
          <w:sz w:val="18"/>
          <w:szCs w:val="18"/>
        </w:rPr>
        <w:t xml:space="preserve">Кресло для гинекологических осмотров и процедур 3-х секционные с акушерскими держателями для ног, электрический привод для 1 положений с набором принадлежностей: с держателем для рулонов бумаги диаметром до 500 мм, инфузионной стойкой и с возможностью использования для лиц с особыми потребностями здоровья (для лиц с ограниченными </w:t>
      </w:r>
      <w:r w:rsidR="00785377" w:rsidRPr="00785377">
        <w:rPr>
          <w:rFonts w:ascii="Times New Roman" w:hAnsi="Times New Roman" w:cs="Times New Roman"/>
          <w:b/>
          <w:sz w:val="18"/>
          <w:szCs w:val="18"/>
        </w:rPr>
        <w:t>возможностями)</w:t>
      </w:r>
    </w:p>
    <w:p w14:paraId="4B5AEA4E" w14:textId="261BCC9C" w:rsidR="00512A25" w:rsidRDefault="00512A25" w:rsidP="00B1296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1385334C" w14:textId="780DAE0B" w:rsidR="00C110F4" w:rsidRDefault="00C110F4" w:rsidP="00B1296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15168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3" w:type="dxa"/>
        </w:tblCellMar>
        <w:tblLook w:val="04A0" w:firstRow="1" w:lastRow="0" w:firstColumn="1" w:lastColumn="0" w:noHBand="0" w:noVBand="1"/>
      </w:tblPr>
      <w:tblGrid>
        <w:gridCol w:w="695"/>
        <w:gridCol w:w="3827"/>
        <w:gridCol w:w="567"/>
        <w:gridCol w:w="702"/>
        <w:gridCol w:w="1674"/>
        <w:gridCol w:w="522"/>
        <w:gridCol w:w="5816"/>
        <w:gridCol w:w="1365"/>
      </w:tblGrid>
      <w:tr w:rsidR="00C110F4" w:rsidRPr="00C110F4" w14:paraId="4B6572A5" w14:textId="77777777" w:rsidTr="00C110F4">
        <w:trPr>
          <w:trHeight w:val="409"/>
          <w:jc w:val="center"/>
        </w:trPr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73C04EF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4961D16" w14:textId="77777777" w:rsidR="00C110F4" w:rsidRPr="00C110F4" w:rsidRDefault="00C110F4" w:rsidP="00C110F4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  <w:t>Критерии</w:t>
            </w:r>
          </w:p>
        </w:tc>
        <w:tc>
          <w:tcPr>
            <w:tcW w:w="1064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DE6D425" w14:textId="77777777" w:rsidR="00C110F4" w:rsidRPr="00C110F4" w:rsidRDefault="00C110F4" w:rsidP="00C110F4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  <w:t>Описание</w:t>
            </w:r>
          </w:p>
        </w:tc>
      </w:tr>
      <w:tr w:rsidR="00C110F4" w:rsidRPr="00C110F4" w14:paraId="546DF7F7" w14:textId="77777777" w:rsidTr="00C110F4">
        <w:trPr>
          <w:trHeight w:val="470"/>
          <w:jc w:val="center"/>
        </w:trPr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DEC10AA" w14:textId="77777777" w:rsidR="00C110F4" w:rsidRPr="00C110F4" w:rsidRDefault="00C110F4" w:rsidP="00C110F4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44812BD" w14:textId="77777777" w:rsidR="00C110F4" w:rsidRPr="00C110F4" w:rsidRDefault="00C110F4" w:rsidP="00C110F4">
            <w:pPr>
              <w:tabs>
                <w:tab w:val="left" w:pos="45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  <w:t>Наименование медицинской техники (далее – МТ)</w:t>
            </w:r>
          </w:p>
          <w:p w14:paraId="4C03B35A" w14:textId="77777777" w:rsidR="00C110F4" w:rsidRPr="00C110F4" w:rsidRDefault="00C110F4" w:rsidP="00C110F4">
            <w:pPr>
              <w:tabs>
                <w:tab w:val="left" w:pos="45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i/>
                <w:color w:val="00000A"/>
                <w:sz w:val="16"/>
                <w:szCs w:val="16"/>
                <w:lang w:eastAsia="ru-RU"/>
              </w:rPr>
              <w:t xml:space="preserve">(в соответствии с государственным реестром </w:t>
            </w:r>
            <w:proofErr w:type="gramStart"/>
            <w:r w:rsidRPr="00C110F4">
              <w:rPr>
                <w:rFonts w:ascii="Times New Roman" w:eastAsia="Times New Roman" w:hAnsi="Times New Roman" w:cs="Times New Roman"/>
                <w:i/>
                <w:color w:val="00000A"/>
                <w:sz w:val="16"/>
                <w:szCs w:val="16"/>
                <w:lang w:eastAsia="ru-RU"/>
              </w:rPr>
              <w:t>МТ  с</w:t>
            </w:r>
            <w:proofErr w:type="gramEnd"/>
            <w:r w:rsidRPr="00C110F4">
              <w:rPr>
                <w:rFonts w:ascii="Times New Roman" w:eastAsia="Times New Roman" w:hAnsi="Times New Roman" w:cs="Times New Roman"/>
                <w:i/>
                <w:color w:val="00000A"/>
                <w:sz w:val="16"/>
                <w:szCs w:val="16"/>
                <w:lang w:eastAsia="ru-RU"/>
              </w:rPr>
              <w:t xml:space="preserve"> указанием модели, наименования производителя, страны)</w:t>
            </w:r>
          </w:p>
        </w:tc>
        <w:tc>
          <w:tcPr>
            <w:tcW w:w="1064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504639B" w14:textId="1608C6E6" w:rsidR="00C110F4" w:rsidRPr="00C110F4" w:rsidRDefault="00785377" w:rsidP="00C110F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785377">
              <w:rPr>
                <w:rFonts w:ascii="Times New Roman" w:hAnsi="Times New Roman" w:cs="Times New Roman"/>
                <w:b/>
                <w:sz w:val="18"/>
                <w:szCs w:val="18"/>
              </w:rPr>
              <w:t>Кресло для гинекологических осмотров и процедур 3-х секционные с акушерскими держателями для ног, электрический привод для 1 положений с набором принадлежностей: с держателем для рулонов бумаги диаметром до 500 мм, инфузионной ст</w:t>
            </w:r>
            <w:bookmarkStart w:id="0" w:name="_GoBack"/>
            <w:bookmarkEnd w:id="0"/>
            <w:r w:rsidRPr="00785377">
              <w:rPr>
                <w:rFonts w:ascii="Times New Roman" w:hAnsi="Times New Roman" w:cs="Times New Roman"/>
                <w:b/>
                <w:sz w:val="18"/>
                <w:szCs w:val="18"/>
              </w:rPr>
              <w:t>ойкой и с возможностью использования для лиц с особыми потребностями здоровья (для лиц с ограниченными возможностями)</w:t>
            </w:r>
          </w:p>
        </w:tc>
      </w:tr>
      <w:tr w:rsidR="00C110F4" w:rsidRPr="00C110F4" w14:paraId="3B905442" w14:textId="77777777" w:rsidTr="00C110F4">
        <w:trPr>
          <w:trHeight w:val="470"/>
          <w:jc w:val="center"/>
        </w:trPr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9CEA396" w14:textId="77777777" w:rsidR="00C110F4" w:rsidRPr="00C110F4" w:rsidRDefault="00C110F4" w:rsidP="00C110F4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76677B4" w14:textId="77777777" w:rsidR="00C110F4" w:rsidRPr="00C110F4" w:rsidRDefault="00C110F4" w:rsidP="00C110F4">
            <w:pPr>
              <w:tabs>
                <w:tab w:val="left" w:pos="45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  <w:t xml:space="preserve">Наименование МТ, относящейся к средствам измерения </w:t>
            </w:r>
            <w:r w:rsidRPr="00C110F4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  <w:t>(</w:t>
            </w:r>
            <w:r w:rsidRPr="00C110F4">
              <w:rPr>
                <w:rFonts w:ascii="Times New Roman" w:eastAsia="Times New Roman" w:hAnsi="Times New Roman" w:cs="Times New Roman"/>
                <w:i/>
                <w:color w:val="00000A"/>
                <w:sz w:val="16"/>
                <w:szCs w:val="16"/>
                <w:lang w:eastAsia="ru-RU"/>
              </w:rPr>
              <w:t>с указанием модели, наименования производителя, страны)</w:t>
            </w:r>
          </w:p>
        </w:tc>
        <w:tc>
          <w:tcPr>
            <w:tcW w:w="1064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10AEF70" w14:textId="7BFD6113" w:rsidR="00C110F4" w:rsidRPr="00C110F4" w:rsidRDefault="00785377" w:rsidP="00C110F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785377">
              <w:rPr>
                <w:rFonts w:ascii="Times New Roman" w:hAnsi="Times New Roman" w:cs="Times New Roman"/>
                <w:b/>
                <w:sz w:val="18"/>
                <w:szCs w:val="18"/>
              </w:rPr>
              <w:t>Кресло для гинекологических осмотров и процедур 3-х секционные с акушерскими держателями для ног, электрический привод для 1 положений с набором принадлежностей: с держателем для рулонов бумаги диаметром до 500 мм, инфузионной стойкой и с возможностью использования для лиц с особыми потребностями здоровья (для лиц с ограниченными возможностями)</w:t>
            </w:r>
          </w:p>
        </w:tc>
      </w:tr>
      <w:tr w:rsidR="00C110F4" w:rsidRPr="00C110F4" w14:paraId="1FDEDCEB" w14:textId="77777777" w:rsidTr="00C110F4">
        <w:trPr>
          <w:trHeight w:val="611"/>
          <w:jc w:val="center"/>
        </w:trPr>
        <w:tc>
          <w:tcPr>
            <w:tcW w:w="69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AFD4723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8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19ED76A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5BAE535" w14:textId="77777777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i/>
                <w:color w:val="00000A"/>
                <w:sz w:val="16"/>
                <w:szCs w:val="16"/>
                <w:shd w:val="clear" w:color="auto" w:fill="FFFFFF"/>
                <w:lang w:eastAsia="ru-RU"/>
              </w:rPr>
              <w:t>№</w:t>
            </w:r>
          </w:p>
          <w:p w14:paraId="7DF80B13" w14:textId="77777777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i/>
                <w:color w:val="00000A"/>
                <w:sz w:val="16"/>
                <w:szCs w:val="16"/>
                <w:shd w:val="clear" w:color="auto" w:fill="FFFFFF"/>
                <w:lang w:eastAsia="ru-RU"/>
              </w:rPr>
              <w:t>п/п</w:t>
            </w:r>
          </w:p>
        </w:tc>
        <w:tc>
          <w:tcPr>
            <w:tcW w:w="23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FCDDC87" w14:textId="77777777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>Наименование комплектующего к МИ (в соответствии с государственным реестром МИ)</w:t>
            </w:r>
          </w:p>
        </w:tc>
        <w:tc>
          <w:tcPr>
            <w:tcW w:w="6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791EE01" w14:textId="77777777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>Техническая характеристика комплектующего к МИ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464505E" w14:textId="77777777" w:rsidR="00C110F4" w:rsidRPr="00C110F4" w:rsidRDefault="00C110F4" w:rsidP="00C110F4">
            <w:pPr>
              <w:numPr>
                <w:ilvl w:val="0"/>
                <w:numId w:val="35"/>
              </w:numPr>
              <w:tabs>
                <w:tab w:val="left" w:pos="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C110F4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>Требуемое количество</w:t>
            </w:r>
          </w:p>
          <w:p w14:paraId="176BDBE0" w14:textId="77777777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>(с указанием единицы измерения)</w:t>
            </w:r>
          </w:p>
        </w:tc>
      </w:tr>
      <w:tr w:rsidR="00C110F4" w:rsidRPr="00C110F4" w14:paraId="46C1C553" w14:textId="77777777" w:rsidTr="00C110F4">
        <w:trPr>
          <w:trHeight w:val="401"/>
          <w:jc w:val="center"/>
        </w:trPr>
        <w:tc>
          <w:tcPr>
            <w:tcW w:w="6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3CDF438" w14:textId="77777777" w:rsidR="00C110F4" w:rsidRPr="00C110F4" w:rsidRDefault="00C110F4" w:rsidP="00C11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F1EE1CF" w14:textId="77777777" w:rsidR="00C110F4" w:rsidRPr="00C110F4" w:rsidRDefault="00C110F4" w:rsidP="00C11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1064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EC99764" w14:textId="77777777" w:rsidR="00C110F4" w:rsidRPr="00C110F4" w:rsidRDefault="00C110F4" w:rsidP="00C110F4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shd w:val="clear" w:color="auto" w:fill="FFFFFF"/>
              </w:rPr>
              <w:t>Основные комплектующие:</w:t>
            </w:r>
          </w:p>
        </w:tc>
      </w:tr>
      <w:tr w:rsidR="000F393F" w:rsidRPr="00C110F4" w14:paraId="331A55A4" w14:textId="77777777" w:rsidTr="00C110F4">
        <w:trPr>
          <w:trHeight w:val="141"/>
          <w:jc w:val="center"/>
        </w:trPr>
        <w:tc>
          <w:tcPr>
            <w:tcW w:w="6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2BBCD82" w14:textId="77777777" w:rsidR="000F393F" w:rsidRPr="00C110F4" w:rsidRDefault="000F393F" w:rsidP="000F3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9C7AB39" w14:textId="77777777" w:rsidR="000F393F" w:rsidRPr="00C110F4" w:rsidRDefault="000F393F" w:rsidP="000F39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C008FFD" w14:textId="77777777" w:rsidR="000F393F" w:rsidRPr="00C110F4" w:rsidRDefault="000F393F" w:rsidP="000F393F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3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CA08E11" w14:textId="6677196D" w:rsidR="000F393F" w:rsidRPr="00785377" w:rsidRDefault="000F393F" w:rsidP="000F393F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785377">
              <w:rPr>
                <w:rFonts w:ascii="Times New Roman" w:hAnsi="Times New Roman" w:cs="Times New Roman"/>
                <w:sz w:val="18"/>
                <w:szCs w:val="18"/>
              </w:rPr>
              <w:t xml:space="preserve">Кресло для гинекологических осмотров и процедур 3-х секционные </w:t>
            </w:r>
          </w:p>
        </w:tc>
        <w:tc>
          <w:tcPr>
            <w:tcW w:w="6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987C9AB" w14:textId="77777777" w:rsidR="000F393F" w:rsidRPr="000F393F" w:rsidRDefault="000F393F" w:rsidP="000F393F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 xml:space="preserve">Гинекологическое кресло предназначено для проведения гинекологических или урологических </w:t>
            </w:r>
            <w:proofErr w:type="gramStart"/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обследований</w:t>
            </w:r>
            <w:proofErr w:type="gramEnd"/>
            <w:r w:rsidRPr="000F393F">
              <w:rPr>
                <w:rFonts w:ascii="Times New Roman" w:hAnsi="Times New Roman" w:cs="Times New Roman"/>
                <w:sz w:val="16"/>
                <w:szCs w:val="16"/>
              </w:rPr>
              <w:t xml:space="preserve"> или других процедур. Несущая конструкция кресла </w:t>
            </w:r>
            <w:r w:rsidRPr="000F393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должна быть </w:t>
            </w: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 xml:space="preserve">покрыта порошковой краской и закрыта кожухами из пластмассы ABS </w:t>
            </w:r>
          </w:p>
          <w:p w14:paraId="49509B35" w14:textId="77777777" w:rsidR="000F393F" w:rsidRPr="000F393F" w:rsidRDefault="000F393F" w:rsidP="000F393F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 xml:space="preserve">Кресло </w:t>
            </w:r>
            <w:r w:rsidRPr="000F393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должно </w:t>
            </w: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им</w:t>
            </w:r>
            <w:r w:rsidRPr="000F393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еть</w:t>
            </w: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 xml:space="preserve"> 3 секции:</w:t>
            </w:r>
          </w:p>
          <w:p w14:paraId="345F2449" w14:textId="77777777" w:rsidR="000F393F" w:rsidRPr="000F393F" w:rsidRDefault="000F393F" w:rsidP="000F393F">
            <w:pPr>
              <w:pStyle w:val="ad"/>
              <w:numPr>
                <w:ilvl w:val="0"/>
                <w:numId w:val="37"/>
              </w:numPr>
              <w:suppressAutoHyphens w:val="0"/>
              <w:spacing w:after="0" w:line="240" w:lineRule="auto"/>
              <w:ind w:left="0" w:hanging="13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 xml:space="preserve">Головная </w:t>
            </w:r>
          </w:p>
          <w:p w14:paraId="40FFCACD" w14:textId="77777777" w:rsidR="000F393F" w:rsidRPr="000F393F" w:rsidRDefault="000F393F" w:rsidP="000F393F">
            <w:pPr>
              <w:pStyle w:val="ad"/>
              <w:numPr>
                <w:ilvl w:val="0"/>
                <w:numId w:val="37"/>
              </w:numPr>
              <w:suppressAutoHyphens w:val="0"/>
              <w:spacing w:after="0" w:line="240" w:lineRule="auto"/>
              <w:ind w:left="0" w:hanging="13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Спинная</w:t>
            </w:r>
          </w:p>
          <w:p w14:paraId="301402D9" w14:textId="77777777" w:rsidR="000F393F" w:rsidRPr="000F393F" w:rsidRDefault="000F393F" w:rsidP="000F393F">
            <w:pPr>
              <w:pStyle w:val="ad"/>
              <w:numPr>
                <w:ilvl w:val="0"/>
                <w:numId w:val="37"/>
              </w:numPr>
              <w:suppressAutoHyphens w:val="0"/>
              <w:spacing w:after="0" w:line="240" w:lineRule="auto"/>
              <w:ind w:left="0" w:hanging="13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 xml:space="preserve">Тазовая </w:t>
            </w:r>
          </w:p>
          <w:p w14:paraId="0ABE19A6" w14:textId="77777777" w:rsidR="000F393F" w:rsidRPr="000F393F" w:rsidRDefault="000F393F" w:rsidP="000F393F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 xml:space="preserve">Мобильное основание </w:t>
            </w:r>
            <w:r w:rsidRPr="000F393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должно </w:t>
            </w:r>
            <w:proofErr w:type="spellStart"/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обеспечива</w:t>
            </w:r>
            <w:proofErr w:type="spellEnd"/>
            <w:r w:rsidRPr="000F393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ть </w:t>
            </w: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 xml:space="preserve">полную безопасность </w:t>
            </w:r>
            <w:r w:rsidRPr="000F393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пациента</w:t>
            </w: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 xml:space="preserve">. Точные электроприводы </w:t>
            </w:r>
            <w:r w:rsidRPr="000F393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должны </w:t>
            </w: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 xml:space="preserve">уверенно и без усилий со стороны персонала </w:t>
            </w:r>
            <w:proofErr w:type="spellStart"/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позволя</w:t>
            </w:r>
            <w:proofErr w:type="spellEnd"/>
            <w:r w:rsidRPr="000F393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ть</w:t>
            </w: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 xml:space="preserve"> получить и поддерживать нужные положения кресла. </w:t>
            </w:r>
            <w:r w:rsidRPr="000F393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Наличие б</w:t>
            </w:r>
            <w:proofErr w:type="spellStart"/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есшовн</w:t>
            </w:r>
            <w:proofErr w:type="spellEnd"/>
            <w:r w:rsidRPr="000F393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ой</w:t>
            </w: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обивк</w:t>
            </w:r>
            <w:proofErr w:type="spellEnd"/>
            <w:r w:rsidRPr="000F393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и </w:t>
            </w: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 xml:space="preserve">и формы кожухов </w:t>
            </w:r>
            <w:r w:rsidRPr="000F393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должны </w:t>
            </w:r>
            <w:proofErr w:type="spellStart"/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помога</w:t>
            </w:r>
            <w:proofErr w:type="spellEnd"/>
            <w:r w:rsidRPr="000F393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ть</w:t>
            </w: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 xml:space="preserve"> поддерживать кресло в чистоте, толщина обивки: сидение </w:t>
            </w:r>
            <w:r w:rsidRPr="000F393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не менее </w:t>
            </w: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 xml:space="preserve">65мм, спинная секция, профилированная с матрасом от </w:t>
            </w:r>
            <w:r w:rsidRPr="000F393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не менее </w:t>
            </w: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 xml:space="preserve">90 до 60 мм, используемые материалы </w:t>
            </w:r>
            <w:r w:rsidRPr="000F393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должны быть  </w:t>
            </w: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 xml:space="preserve">устойчивы к воздействию чистящих средств. </w:t>
            </w:r>
            <w:r w:rsidRPr="000F393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Наличие х</w:t>
            </w:r>
            <w:proofErr w:type="spellStart"/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одов</w:t>
            </w:r>
            <w:proofErr w:type="spellEnd"/>
            <w:r w:rsidRPr="000F393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ой</w:t>
            </w: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 xml:space="preserve"> систем</w:t>
            </w:r>
            <w:r w:rsidRPr="000F393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ы</w:t>
            </w: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 xml:space="preserve"> для прямолинейного движения. Кресло на мобильном основании с центральной блокировкой ходовой системы </w:t>
            </w:r>
            <w:r w:rsidRPr="000F393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должно </w:t>
            </w:r>
            <w:proofErr w:type="spellStart"/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облегча</w:t>
            </w:r>
            <w:proofErr w:type="spellEnd"/>
            <w:r w:rsidRPr="000F393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ть</w:t>
            </w: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 xml:space="preserve"> перемещение кресла для поддержания пола в чистом состоянии.</w:t>
            </w:r>
          </w:p>
          <w:p w14:paraId="39EAAE7A" w14:textId="77777777" w:rsidR="000F393F" w:rsidRPr="000F393F" w:rsidRDefault="000F393F" w:rsidP="000F393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IDFont+F1" w:hAnsi="Times New Roman" w:cs="Times New Roman"/>
                <w:sz w:val="16"/>
                <w:szCs w:val="16"/>
              </w:rPr>
            </w:pP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 xml:space="preserve">Гинекологическое кресло с регулируемой по высоте и угловому положению сиденьем, а также угол наклона спинки. Все эти движения 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  <w:lang w:val="kk-KZ"/>
              </w:rPr>
              <w:t xml:space="preserve">должны </w:t>
            </w:r>
            <w:proofErr w:type="spellStart"/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>выполня</w:t>
            </w:r>
            <w:proofErr w:type="spellEnd"/>
            <w:r w:rsidRPr="000F393F">
              <w:rPr>
                <w:rFonts w:ascii="Times New Roman" w:eastAsia="CIDFont+F1" w:hAnsi="Times New Roman" w:cs="Times New Roman"/>
                <w:sz w:val="16"/>
                <w:szCs w:val="16"/>
                <w:lang w:val="kk-KZ"/>
              </w:rPr>
              <w:t>ться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 xml:space="preserve"> тремя электрическими серводвигателями, управляемыми ножным контроллером и проводным пультом дистанционного управления с памятью настроек положения кресла. Гинекологическое кресло 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  <w:lang w:val="kk-KZ"/>
              </w:rPr>
              <w:t>должно иметь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 xml:space="preserve"> регулировку высоты и угла наклона сиденья, а также угла наклона спинки. </w:t>
            </w:r>
          </w:p>
          <w:p w14:paraId="7B34487F" w14:textId="77777777" w:rsidR="000F393F" w:rsidRPr="000F393F" w:rsidRDefault="000F393F" w:rsidP="000F393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IDFont+F1" w:hAnsi="Times New Roman" w:cs="Times New Roman"/>
                <w:sz w:val="16"/>
                <w:szCs w:val="16"/>
              </w:rPr>
            </w:pP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>С обеих сторон кресла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  <w:lang w:val="kk-KZ"/>
              </w:rPr>
              <w:t xml:space="preserve"> должны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>наход</w:t>
            </w:r>
            <w:proofErr w:type="spellEnd"/>
            <w:r w:rsidRPr="000F393F">
              <w:rPr>
                <w:rFonts w:ascii="Times New Roman" w:eastAsia="CIDFont+F1" w:hAnsi="Times New Roman" w:cs="Times New Roman"/>
                <w:sz w:val="16"/>
                <w:szCs w:val="16"/>
                <w:lang w:val="kk-KZ"/>
              </w:rPr>
              <w:t>ится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 xml:space="preserve"> планки для монтажа оснащения, на которых можно установить, в частности, упор для руки, опору для колена или другое оснащение. 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lastRenderedPageBreak/>
              <w:t xml:space="preserve">Опционально сиденье кресла 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  <w:lang w:val="kk-KZ"/>
              </w:rPr>
              <w:t>должно быть возможно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 xml:space="preserve"> удлинить с помощью секции голени (крепится к сиденью). Под сиденьем 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  <w:lang w:val="kk-KZ"/>
              </w:rPr>
              <w:t xml:space="preserve">должен быть 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 xml:space="preserve">расположен выдвижной гинекологический лоток. В спинке 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  <w:lang w:val="kk-KZ"/>
              </w:rPr>
              <w:t xml:space="preserve">должен 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 xml:space="preserve">находится рулон бумажных простыней/полотенец, предназначенных для защиты пациента от непосредственного контакта с обивкой сиденья. </w:t>
            </w: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 xml:space="preserve">Кроме того, кресло </w:t>
            </w:r>
            <w:r w:rsidRPr="000F393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должно иметь возможность к оснащению д</w:t>
            </w:r>
            <w:proofErr w:type="spellStart"/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ержателем</w:t>
            </w:r>
            <w:proofErr w:type="spellEnd"/>
            <w:r w:rsidRPr="000F393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кольпоскопа</w:t>
            </w:r>
            <w:proofErr w:type="spellEnd"/>
            <w:r w:rsidRPr="000F393F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proofErr w:type="spellStart"/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опци</w:t>
            </w:r>
            <w:proofErr w:type="spellEnd"/>
            <w:r w:rsidRPr="000F393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онально</w:t>
            </w: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 xml:space="preserve">). </w:t>
            </w:r>
            <w:r w:rsidRPr="000F393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О</w:t>
            </w: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 xml:space="preserve">снование кресла </w:t>
            </w:r>
            <w:r w:rsidRPr="000F393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должно быть </w:t>
            </w: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оборудовано ножками.</w:t>
            </w:r>
          </w:p>
          <w:p w14:paraId="1FCE2999" w14:textId="77777777" w:rsidR="000F393F" w:rsidRPr="000F393F" w:rsidRDefault="000F393F" w:rsidP="000F393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IDFont+F1" w:hAnsi="Times New Roman" w:cs="Times New Roman"/>
                <w:sz w:val="16"/>
                <w:szCs w:val="16"/>
              </w:rPr>
            </w:pP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 xml:space="preserve">Изменение высоты ложа 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  <w:lang w:val="kk-KZ"/>
              </w:rPr>
              <w:t xml:space="preserve">должно 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 xml:space="preserve">производится с помощью электрического сервомотора, встроенного в основание кресла. Для того, чтобы поднять или опустить ложе в пределах ~300 мм относительно основания, 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  <w:lang w:val="kk-KZ"/>
              </w:rPr>
              <w:t xml:space="preserve">должна быть функция 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>нажат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  <w:lang w:val="kk-KZ"/>
              </w:rPr>
              <w:t>ия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 xml:space="preserve"> на левую или правую кнопку напольной педали управления. </w:t>
            </w:r>
          </w:p>
          <w:p w14:paraId="431E96FE" w14:textId="77777777" w:rsidR="000F393F" w:rsidRPr="000F393F" w:rsidRDefault="000F393F" w:rsidP="000F393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IDFont+F1" w:hAnsi="Times New Roman" w:cs="Times New Roman"/>
                <w:sz w:val="16"/>
                <w:szCs w:val="16"/>
              </w:rPr>
            </w:pP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 xml:space="preserve">Изменение угла наклона сиденья 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  <w:lang w:val="kk-KZ"/>
              </w:rPr>
              <w:t xml:space="preserve">должно 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 xml:space="preserve">производится с помощью электрического сервомотора, встроенного в основание кресла. Для того, чтобы поднять или опустить сиденье, 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  <w:lang w:val="kk-KZ"/>
              </w:rPr>
              <w:t>должно быть нажатие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 xml:space="preserve"> на левую или правую кнопку напольной педали управления.</w:t>
            </w:r>
          </w:p>
          <w:p w14:paraId="079361E6" w14:textId="77777777" w:rsidR="000F393F" w:rsidRPr="000F393F" w:rsidRDefault="000F393F" w:rsidP="000F393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IDFont+F1" w:hAnsi="Times New Roman" w:cs="Times New Roman"/>
                <w:sz w:val="16"/>
                <w:szCs w:val="16"/>
              </w:rPr>
            </w:pP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>Изменение угла наклона секции спины (</w:t>
            </w:r>
            <w:proofErr w:type="spellStart"/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>Тренделенбург</w:t>
            </w:r>
            <w:proofErr w:type="spellEnd"/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 xml:space="preserve"> и анти-</w:t>
            </w:r>
            <w:proofErr w:type="spellStart"/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>Тренделенбург</w:t>
            </w:r>
            <w:proofErr w:type="spellEnd"/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 xml:space="preserve">) 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  <w:lang w:val="kk-KZ"/>
              </w:rPr>
              <w:t xml:space="preserve">должно 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 xml:space="preserve">производится с помощью электрического сервомотора, встроенного в спинку кресла. </w:t>
            </w:r>
          </w:p>
          <w:p w14:paraId="3C1F5CF1" w14:textId="77777777" w:rsidR="000F393F" w:rsidRPr="000F393F" w:rsidRDefault="000F393F" w:rsidP="000F393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IDFont+F1" w:hAnsi="Times New Roman" w:cs="Times New Roman"/>
                <w:sz w:val="16"/>
                <w:szCs w:val="16"/>
              </w:rPr>
            </w:pP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 xml:space="preserve">Изменение угла поворота упоров для стоп производится механизмом с реечной передачей, который 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  <w:lang w:val="kk-KZ"/>
              </w:rPr>
              <w:t xml:space="preserve">должно </w:t>
            </w:r>
            <w:proofErr w:type="spellStart"/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>блокир</w:t>
            </w:r>
            <w:proofErr w:type="spellEnd"/>
            <w:r w:rsidRPr="000F393F">
              <w:rPr>
                <w:rFonts w:ascii="Times New Roman" w:eastAsia="CIDFont+F1" w:hAnsi="Times New Roman" w:cs="Times New Roman"/>
                <w:sz w:val="16"/>
                <w:szCs w:val="16"/>
                <w:lang w:val="kk-KZ"/>
              </w:rPr>
              <w:t>оваться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 xml:space="preserve"> рычагом. </w:t>
            </w:r>
          </w:p>
          <w:p w14:paraId="1A3D5FB9" w14:textId="77777777" w:rsidR="000F393F" w:rsidRPr="000F393F" w:rsidRDefault="000F393F" w:rsidP="000F393F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Технические характеристики:</w:t>
            </w:r>
          </w:p>
          <w:p w14:paraId="3F8DEB56" w14:textId="77777777" w:rsidR="000F393F" w:rsidRPr="000F393F" w:rsidRDefault="000F393F" w:rsidP="000F393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IDFont+F1" w:hAnsi="Times New Roman" w:cs="Times New Roman"/>
                <w:sz w:val="16"/>
                <w:szCs w:val="16"/>
                <w:lang w:val="kk-KZ"/>
              </w:rPr>
            </w:pP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 xml:space="preserve">Общая длина в горизонтальном положении без секции голени 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  <w:lang w:val="kk-KZ"/>
              </w:rPr>
              <w:t xml:space="preserve">не менее 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>1300 мм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  <w:lang w:val="kk-KZ"/>
              </w:rPr>
              <w:t xml:space="preserve"> не более 1320 мм</w:t>
            </w:r>
          </w:p>
          <w:p w14:paraId="428A25BF" w14:textId="77777777" w:rsidR="000F393F" w:rsidRPr="000F393F" w:rsidRDefault="000F393F" w:rsidP="000F393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IDFont+F1" w:hAnsi="Times New Roman" w:cs="Times New Roman"/>
                <w:sz w:val="16"/>
                <w:szCs w:val="16"/>
                <w:lang w:val="kk-KZ"/>
              </w:rPr>
            </w:pP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 xml:space="preserve">Общая ширина (с упорами для рук) 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  <w:lang w:val="kk-KZ"/>
              </w:rPr>
              <w:t xml:space="preserve">не менее 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>745 мм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  <w:lang w:val="kk-KZ"/>
              </w:rPr>
              <w:t xml:space="preserve"> не более 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>7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  <w:lang w:val="kk-KZ"/>
              </w:rPr>
              <w:t>50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 xml:space="preserve"> мм</w:t>
            </w:r>
          </w:p>
          <w:p w14:paraId="48D6F29E" w14:textId="77777777" w:rsidR="000F393F" w:rsidRPr="000F393F" w:rsidRDefault="000F393F" w:rsidP="000F393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IDFont+F1" w:hAnsi="Times New Roman" w:cs="Times New Roman"/>
                <w:sz w:val="16"/>
                <w:szCs w:val="16"/>
                <w:lang w:val="kk-KZ"/>
              </w:rPr>
            </w:pP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 xml:space="preserve">Габариты секции сиденья 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  <w:lang w:val="kk-KZ"/>
              </w:rPr>
              <w:t xml:space="preserve">не менее 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>365х 570мм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  <w:lang w:val="kk-KZ"/>
              </w:rPr>
              <w:t xml:space="preserve"> не более 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>3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  <w:lang w:val="kk-KZ"/>
              </w:rPr>
              <w:t xml:space="preserve">70 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>х 5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  <w:lang w:val="kk-KZ"/>
              </w:rPr>
              <w:t>8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>0мм</w:t>
            </w:r>
          </w:p>
          <w:p w14:paraId="79267641" w14:textId="77777777" w:rsidR="000F393F" w:rsidRPr="000F393F" w:rsidRDefault="000F393F" w:rsidP="000F393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IDFont+F1" w:hAnsi="Times New Roman" w:cs="Times New Roman"/>
                <w:sz w:val="16"/>
                <w:szCs w:val="16"/>
                <w:lang w:val="kk-KZ"/>
              </w:rPr>
            </w:pP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 xml:space="preserve">Габариты головной и спинной 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  <w:lang w:val="kk-KZ"/>
              </w:rPr>
              <w:t xml:space="preserve">не менее 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 xml:space="preserve">860 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  <w:lang w:val="en-US"/>
              </w:rPr>
              <w:t>x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 xml:space="preserve"> 560 мм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  <w:lang w:val="kk-KZ"/>
              </w:rPr>
              <w:t xml:space="preserve"> не более 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>86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  <w:lang w:val="kk-KZ"/>
              </w:rPr>
              <w:t>5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 xml:space="preserve"> 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  <w:lang w:val="en-US"/>
              </w:rPr>
              <w:t>x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 xml:space="preserve"> 56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  <w:lang w:val="kk-KZ"/>
              </w:rPr>
              <w:t>5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 xml:space="preserve"> мм</w:t>
            </w:r>
          </w:p>
          <w:p w14:paraId="53939A2B" w14:textId="77777777" w:rsidR="000F393F" w:rsidRPr="000F393F" w:rsidRDefault="000F393F" w:rsidP="000F393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IDFont+F1" w:hAnsi="Times New Roman" w:cs="Times New Roman"/>
                <w:sz w:val="16"/>
                <w:szCs w:val="16"/>
                <w:lang w:val="kk-KZ"/>
              </w:rPr>
            </w:pP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 xml:space="preserve">Регулировка тазовой секции 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  <w:lang w:val="kk-KZ"/>
              </w:rPr>
              <w:t xml:space="preserve">не менее 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>+10</w:t>
            </w:r>
            <w:r w:rsidRPr="000F393F">
              <w:rPr>
                <w:rFonts w:ascii="Times New Roman" w:hAnsi="Times New Roman" w:cs="Times New Roman"/>
                <w:sz w:val="16"/>
                <w:szCs w:val="16"/>
              </w:rPr>
              <w:sym w:font="Symbol" w:char="F0B0"/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 xml:space="preserve"> до -65</w:t>
            </w:r>
            <w:r w:rsidRPr="000F393F">
              <w:rPr>
                <w:rFonts w:ascii="Times New Roman" w:hAnsi="Times New Roman" w:cs="Times New Roman"/>
                <w:sz w:val="16"/>
                <w:szCs w:val="16"/>
              </w:rPr>
              <w:sym w:font="Symbol" w:char="F0B0"/>
            </w:r>
            <w:r w:rsidRPr="000F393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не более 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>+10</w:t>
            </w:r>
            <w:r w:rsidRPr="000F393F">
              <w:rPr>
                <w:rFonts w:ascii="Times New Roman" w:hAnsi="Times New Roman" w:cs="Times New Roman"/>
                <w:sz w:val="16"/>
                <w:szCs w:val="16"/>
              </w:rPr>
              <w:sym w:font="Symbol" w:char="F0B0"/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 xml:space="preserve"> до -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  <w:lang w:val="kk-KZ"/>
              </w:rPr>
              <w:t>70</w:t>
            </w:r>
            <w:r w:rsidRPr="000F393F">
              <w:rPr>
                <w:rFonts w:ascii="Times New Roman" w:hAnsi="Times New Roman" w:cs="Times New Roman"/>
                <w:sz w:val="16"/>
                <w:szCs w:val="16"/>
              </w:rPr>
              <w:sym w:font="Symbol" w:char="F0B0"/>
            </w:r>
          </w:p>
          <w:p w14:paraId="608E3584" w14:textId="77777777" w:rsidR="000F393F" w:rsidRPr="000F393F" w:rsidRDefault="000F393F" w:rsidP="000F393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IDFont+F1" w:hAnsi="Times New Roman" w:cs="Times New Roman"/>
                <w:sz w:val="16"/>
                <w:szCs w:val="16"/>
                <w:lang w:val="kk-KZ"/>
              </w:rPr>
            </w:pP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 xml:space="preserve">Минимальная высота сиденья в положении кресла 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  <w:lang w:val="kk-KZ"/>
              </w:rPr>
              <w:t xml:space="preserve">не менее 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>560 мм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  <w:lang w:val="kk-KZ"/>
              </w:rPr>
              <w:t xml:space="preserve"> не более 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>56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  <w:lang w:val="kk-KZ"/>
              </w:rPr>
              <w:t>5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 xml:space="preserve"> мм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  <w:lang w:val="kk-KZ"/>
              </w:rPr>
              <w:t xml:space="preserve"> </w:t>
            </w:r>
          </w:p>
          <w:p w14:paraId="4AA7F73F" w14:textId="77777777" w:rsidR="000F393F" w:rsidRPr="000F393F" w:rsidRDefault="000F393F" w:rsidP="000F393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IDFont+F1" w:hAnsi="Times New Roman" w:cs="Times New Roman"/>
                <w:sz w:val="16"/>
                <w:szCs w:val="16"/>
              </w:rPr>
            </w:pP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 xml:space="preserve">Максимальная высота сиденья в положении кресла 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  <w:lang w:val="kk-KZ"/>
              </w:rPr>
              <w:t xml:space="preserve">не более 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>860 мм</w:t>
            </w:r>
          </w:p>
          <w:p w14:paraId="28C5141D" w14:textId="77777777" w:rsidR="000F393F" w:rsidRPr="000F393F" w:rsidRDefault="000F393F" w:rsidP="000F393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IDFont+F1" w:hAnsi="Times New Roman" w:cs="Times New Roman"/>
                <w:sz w:val="16"/>
                <w:szCs w:val="16"/>
              </w:rPr>
            </w:pP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 xml:space="preserve">Минимальная высота ложа в горизонтальном положении 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  <w:lang w:val="kk-KZ"/>
              </w:rPr>
              <w:t xml:space="preserve">не менее 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>780 мм</w:t>
            </w:r>
          </w:p>
          <w:p w14:paraId="2BA1696A" w14:textId="77777777" w:rsidR="000F393F" w:rsidRPr="000F393F" w:rsidRDefault="000F393F" w:rsidP="000F393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IDFont+F1" w:hAnsi="Times New Roman" w:cs="Times New Roman"/>
                <w:sz w:val="16"/>
                <w:szCs w:val="16"/>
              </w:rPr>
            </w:pP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 xml:space="preserve">Максимальная высота ложа в горизонтальном положении 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  <w:lang w:val="kk-KZ"/>
              </w:rPr>
              <w:t xml:space="preserve">не более 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>1080 мм</w:t>
            </w:r>
          </w:p>
          <w:p w14:paraId="6A55C8EB" w14:textId="77777777" w:rsidR="000F393F" w:rsidRPr="000F393F" w:rsidRDefault="000F393F" w:rsidP="000F393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IDFont+F5" w:hAnsi="Times New Roman" w:cs="Times New Roman"/>
                <w:sz w:val="16"/>
                <w:szCs w:val="16"/>
                <w:lang w:val="kk-KZ"/>
              </w:rPr>
            </w:pP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 xml:space="preserve">Максимальный угол наклона спинки 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  <w:lang w:val="kk-KZ"/>
              </w:rPr>
              <w:t xml:space="preserve">не менее 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>65</w:t>
            </w:r>
            <w:r w:rsidRPr="000F393F">
              <w:rPr>
                <w:rFonts w:ascii="Times New Roman" w:hAnsi="Times New Roman" w:cs="Times New Roman"/>
                <w:sz w:val="16"/>
                <w:szCs w:val="16"/>
              </w:rPr>
              <w:sym w:font="Symbol" w:char="F0B0"/>
            </w:r>
            <w:r w:rsidRPr="000F393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не более 70</w:t>
            </w:r>
            <w:r w:rsidRPr="000F393F">
              <w:rPr>
                <w:rFonts w:ascii="Times New Roman" w:hAnsi="Times New Roman" w:cs="Times New Roman"/>
                <w:sz w:val="16"/>
                <w:szCs w:val="16"/>
              </w:rPr>
              <w:sym w:font="Symbol" w:char="F0B0"/>
            </w:r>
          </w:p>
          <w:p w14:paraId="7809CF29" w14:textId="77777777" w:rsidR="000F393F" w:rsidRPr="000F393F" w:rsidRDefault="000F393F" w:rsidP="000F393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 xml:space="preserve">Положение </w:t>
            </w:r>
            <w:proofErr w:type="spellStart"/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>Тренделенбурга</w:t>
            </w:r>
            <w:proofErr w:type="spellEnd"/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 xml:space="preserve"> 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  <w:lang w:val="kk-KZ"/>
              </w:rPr>
              <w:t xml:space="preserve">не менее 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>10</w:t>
            </w:r>
            <w:r w:rsidRPr="000F393F">
              <w:rPr>
                <w:rFonts w:ascii="Times New Roman" w:hAnsi="Times New Roman" w:cs="Times New Roman"/>
                <w:sz w:val="16"/>
                <w:szCs w:val="16"/>
              </w:rPr>
              <w:sym w:font="Symbol" w:char="F0B0"/>
            </w:r>
          </w:p>
          <w:p w14:paraId="2B5D5866" w14:textId="77777777" w:rsidR="000F393F" w:rsidRPr="000F393F" w:rsidRDefault="000F393F" w:rsidP="000F393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>Положение анти-</w:t>
            </w:r>
            <w:proofErr w:type="spellStart"/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>Тренделенбурга</w:t>
            </w:r>
            <w:proofErr w:type="spellEnd"/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 xml:space="preserve"> 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  <w:lang w:val="kk-KZ"/>
              </w:rPr>
              <w:t xml:space="preserve">не менее 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>65</w:t>
            </w:r>
            <w:r w:rsidRPr="000F393F">
              <w:rPr>
                <w:rFonts w:ascii="Times New Roman" w:hAnsi="Times New Roman" w:cs="Times New Roman"/>
                <w:sz w:val="16"/>
                <w:szCs w:val="16"/>
              </w:rPr>
              <w:sym w:font="Symbol" w:char="F0B0"/>
            </w:r>
          </w:p>
          <w:p w14:paraId="37150850" w14:textId="77777777" w:rsidR="000F393F" w:rsidRPr="000F393F" w:rsidRDefault="000F393F" w:rsidP="000F393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IDFont+F1" w:hAnsi="Times New Roman" w:cs="Times New Roman"/>
                <w:sz w:val="16"/>
                <w:szCs w:val="16"/>
              </w:rPr>
            </w:pP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>Электропитание 230В 50/60Гц</w:t>
            </w:r>
          </w:p>
          <w:p w14:paraId="3CECB4F0" w14:textId="77777777" w:rsidR="000F393F" w:rsidRPr="000F393F" w:rsidRDefault="000F393F" w:rsidP="000F393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IDFont+F1" w:hAnsi="Times New Roman" w:cs="Times New Roman"/>
                <w:sz w:val="16"/>
                <w:szCs w:val="16"/>
              </w:rPr>
            </w:pP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 xml:space="preserve">Максимально допустимая нагрузка на кресло 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  <w:lang w:val="kk-KZ"/>
              </w:rPr>
              <w:t xml:space="preserve">не менее 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>200 кг</w:t>
            </w:r>
          </w:p>
          <w:p w14:paraId="5FE626CA" w14:textId="77777777" w:rsidR="000F393F" w:rsidRPr="000F393F" w:rsidRDefault="000F393F" w:rsidP="000F393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IDFont+F1" w:hAnsi="Times New Roman" w:cs="Times New Roman"/>
                <w:sz w:val="16"/>
                <w:szCs w:val="16"/>
              </w:rPr>
            </w:pP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 xml:space="preserve">Стандартная емкость гинекологической чаши 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  <w:lang w:val="kk-KZ"/>
              </w:rPr>
              <w:t xml:space="preserve">не мене 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 xml:space="preserve">3,8 литра </w:t>
            </w:r>
          </w:p>
          <w:p w14:paraId="1B6AF7CA" w14:textId="77777777" w:rsidR="000F393F" w:rsidRPr="000F393F" w:rsidRDefault="000F393F" w:rsidP="000F393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IDFont+F1" w:hAnsi="Times New Roman" w:cs="Times New Roman"/>
                <w:sz w:val="16"/>
                <w:szCs w:val="16"/>
              </w:rPr>
            </w:pP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>Класс защиты от поражения электрическим током II</w:t>
            </w:r>
          </w:p>
          <w:p w14:paraId="71B0C324" w14:textId="77777777" w:rsidR="000F393F" w:rsidRPr="000F393F" w:rsidRDefault="000F393F" w:rsidP="000F393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IDFont+F1" w:hAnsi="Times New Roman" w:cs="Times New Roman"/>
                <w:sz w:val="16"/>
                <w:szCs w:val="16"/>
              </w:rPr>
            </w:pP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>Тип аппликационной части B</w:t>
            </w:r>
          </w:p>
          <w:p w14:paraId="253B3637" w14:textId="77777777" w:rsidR="000F393F" w:rsidRPr="000F393F" w:rsidRDefault="000F393F" w:rsidP="000F393F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 xml:space="preserve">Степень защиты от воздействия окружающей среды 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  <w:lang w:val="kk-KZ"/>
              </w:rPr>
              <w:t xml:space="preserve">не менее </w:t>
            </w:r>
            <w:r w:rsidRPr="000F393F">
              <w:rPr>
                <w:rFonts w:ascii="Times New Roman" w:eastAsia="CIDFont+F1" w:hAnsi="Times New Roman" w:cs="Times New Roman"/>
                <w:sz w:val="16"/>
                <w:szCs w:val="16"/>
              </w:rPr>
              <w:t>IP-X4</w:t>
            </w:r>
          </w:p>
          <w:p w14:paraId="6B9B9273" w14:textId="77777777" w:rsidR="000F393F" w:rsidRPr="000F393F" w:rsidRDefault="000F393F" w:rsidP="000F393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 xml:space="preserve">Период эксплуатации </w:t>
            </w:r>
            <w:r w:rsidRPr="000F393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не менее </w:t>
            </w: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10 лет</w:t>
            </w:r>
          </w:p>
          <w:p w14:paraId="4A4E4801" w14:textId="77777777" w:rsidR="000F393F" w:rsidRPr="000F393F" w:rsidRDefault="000F393F" w:rsidP="000F393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Комплект поставки</w:t>
            </w:r>
            <w:r w:rsidRPr="000F393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должен быть не ниже</w:t>
            </w: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  <w:p w14:paraId="382D1C84" w14:textId="77777777" w:rsidR="000F393F" w:rsidRPr="000F393F" w:rsidRDefault="000F393F" w:rsidP="000F393F">
            <w:pPr>
              <w:pStyle w:val="ad"/>
              <w:numPr>
                <w:ilvl w:val="0"/>
                <w:numId w:val="36"/>
              </w:numPr>
              <w:suppressAutoHyphens w:val="0"/>
              <w:spacing w:after="0" w:line="240" w:lineRule="auto"/>
              <w:ind w:left="0" w:hanging="284"/>
              <w:rPr>
                <w:rFonts w:ascii="Times New Roman" w:hAnsi="Times New Roman" w:cs="Times New Roman"/>
                <w:sz w:val="16"/>
                <w:szCs w:val="16"/>
              </w:rPr>
            </w:pP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Гинекологическое кресло- 1шт.</w:t>
            </w:r>
          </w:p>
          <w:p w14:paraId="35ABB8BD" w14:textId="77777777" w:rsidR="000F393F" w:rsidRPr="000F393F" w:rsidRDefault="000F393F" w:rsidP="000F393F">
            <w:pPr>
              <w:pStyle w:val="ad"/>
              <w:numPr>
                <w:ilvl w:val="1"/>
                <w:numId w:val="36"/>
              </w:numPr>
              <w:suppressAutoHyphens w:val="0"/>
              <w:spacing w:after="0" w:line="240" w:lineRule="auto"/>
              <w:ind w:left="0" w:hanging="283"/>
              <w:rPr>
                <w:rFonts w:ascii="Times New Roman" w:hAnsi="Times New Roman" w:cs="Times New Roman"/>
                <w:sz w:val="16"/>
                <w:szCs w:val="16"/>
              </w:rPr>
            </w:pP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Педальный контролер – 1 шт.</w:t>
            </w:r>
          </w:p>
          <w:p w14:paraId="17DAFAC3" w14:textId="77777777" w:rsidR="000F393F" w:rsidRPr="000F393F" w:rsidRDefault="000F393F" w:rsidP="000F393F">
            <w:pPr>
              <w:pStyle w:val="ad"/>
              <w:numPr>
                <w:ilvl w:val="1"/>
                <w:numId w:val="36"/>
              </w:numPr>
              <w:suppressAutoHyphens w:val="0"/>
              <w:spacing w:after="0" w:line="240" w:lineRule="auto"/>
              <w:ind w:left="0" w:hanging="283"/>
              <w:rPr>
                <w:rFonts w:ascii="Times New Roman" w:hAnsi="Times New Roman" w:cs="Times New Roman"/>
                <w:sz w:val="16"/>
                <w:szCs w:val="16"/>
              </w:rPr>
            </w:pP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Пульт ручного управления – 1 шт.</w:t>
            </w:r>
          </w:p>
          <w:p w14:paraId="46D2C4FC" w14:textId="77777777" w:rsidR="000F393F" w:rsidRPr="000F393F" w:rsidRDefault="000F393F" w:rsidP="000F393F">
            <w:pPr>
              <w:pStyle w:val="ad"/>
              <w:numPr>
                <w:ilvl w:val="1"/>
                <w:numId w:val="36"/>
              </w:numPr>
              <w:suppressAutoHyphens w:val="0"/>
              <w:spacing w:after="0" w:line="240" w:lineRule="auto"/>
              <w:ind w:left="0" w:hanging="283"/>
              <w:rPr>
                <w:rFonts w:ascii="Times New Roman" w:hAnsi="Times New Roman" w:cs="Times New Roman"/>
                <w:sz w:val="16"/>
                <w:szCs w:val="16"/>
              </w:rPr>
            </w:pP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Лоток для сбора секреции – 1 шт.</w:t>
            </w:r>
          </w:p>
          <w:p w14:paraId="1EDBCF97" w14:textId="77777777" w:rsidR="000F393F" w:rsidRPr="000F393F" w:rsidRDefault="000F393F" w:rsidP="000F393F">
            <w:pPr>
              <w:pStyle w:val="ad"/>
              <w:numPr>
                <w:ilvl w:val="1"/>
                <w:numId w:val="36"/>
              </w:numPr>
              <w:suppressAutoHyphens w:val="0"/>
              <w:spacing w:after="0" w:line="240" w:lineRule="auto"/>
              <w:ind w:left="0" w:hanging="283"/>
              <w:rPr>
                <w:rFonts w:ascii="Times New Roman" w:hAnsi="Times New Roman" w:cs="Times New Roman"/>
                <w:sz w:val="16"/>
                <w:szCs w:val="16"/>
              </w:rPr>
            </w:pP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 xml:space="preserve">Рельсы крепления дополнительных принадлежностей- 1 </w:t>
            </w:r>
            <w:proofErr w:type="spellStart"/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компл</w:t>
            </w:r>
            <w:proofErr w:type="spellEnd"/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14:paraId="71B797BD" w14:textId="77777777" w:rsidR="000F393F" w:rsidRPr="000F393F" w:rsidRDefault="000F393F" w:rsidP="000F393F">
            <w:pPr>
              <w:pStyle w:val="ad"/>
              <w:numPr>
                <w:ilvl w:val="1"/>
                <w:numId w:val="36"/>
              </w:numPr>
              <w:suppressAutoHyphens w:val="0"/>
              <w:spacing w:after="0" w:line="240" w:lineRule="auto"/>
              <w:ind w:left="0" w:hanging="283"/>
              <w:rPr>
                <w:rFonts w:ascii="Times New Roman" w:hAnsi="Times New Roman" w:cs="Times New Roman"/>
                <w:sz w:val="16"/>
                <w:szCs w:val="16"/>
              </w:rPr>
            </w:pP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Держатель для бумажных полотенец – 1 шт.</w:t>
            </w:r>
          </w:p>
          <w:p w14:paraId="2B451D3B" w14:textId="77777777" w:rsidR="000F393F" w:rsidRPr="000F393F" w:rsidRDefault="000F393F" w:rsidP="000F393F">
            <w:pPr>
              <w:spacing w:after="0"/>
              <w:ind w:hanging="28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F393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   2.  Упоры для рук с упорами для колен – 1 </w:t>
            </w:r>
            <w:proofErr w:type="spellStart"/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компл</w:t>
            </w:r>
            <w:proofErr w:type="spellEnd"/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14:paraId="157F25BF" w14:textId="77777777" w:rsidR="000F393F" w:rsidRPr="000F393F" w:rsidRDefault="000F393F" w:rsidP="000F393F">
            <w:pPr>
              <w:spacing w:after="0"/>
              <w:ind w:hanging="28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 xml:space="preserve">   3.  Упор для стоп без регулировки – 1 </w:t>
            </w:r>
            <w:proofErr w:type="spellStart"/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компл</w:t>
            </w:r>
            <w:proofErr w:type="spellEnd"/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14:paraId="49D7C489" w14:textId="77777777" w:rsidR="000F393F" w:rsidRPr="000F393F" w:rsidRDefault="000F393F" w:rsidP="000F393F">
            <w:pPr>
              <w:spacing w:after="0"/>
              <w:ind w:hanging="28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 xml:space="preserve">   4.  Приставная ступенька – 1 шт.</w:t>
            </w:r>
          </w:p>
          <w:p w14:paraId="759BA5CA" w14:textId="77777777" w:rsidR="000F393F" w:rsidRPr="000F393F" w:rsidRDefault="000F393F" w:rsidP="000F393F">
            <w:pPr>
              <w:spacing w:after="0"/>
              <w:ind w:hanging="28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 xml:space="preserve">   5.   Голеностопная секция – 1 </w:t>
            </w:r>
            <w:proofErr w:type="spellStart"/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компл</w:t>
            </w:r>
            <w:proofErr w:type="spellEnd"/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14:paraId="6F343768" w14:textId="77777777" w:rsidR="000F393F" w:rsidRPr="000F393F" w:rsidRDefault="000F393F" w:rsidP="000F393F">
            <w:pPr>
              <w:spacing w:after="0"/>
              <w:ind w:hanging="28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 xml:space="preserve">   6.  Упор для стоп – 1 </w:t>
            </w:r>
            <w:proofErr w:type="spellStart"/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компл</w:t>
            </w:r>
            <w:proofErr w:type="spellEnd"/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14:paraId="0224D7A0" w14:textId="413E88E4" w:rsidR="000F393F" w:rsidRPr="000F393F" w:rsidRDefault="000F393F" w:rsidP="000F393F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 xml:space="preserve">   7.   Инфузионная стойка – 1 шт.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A70C3F4" w14:textId="77777777" w:rsidR="000F393F" w:rsidRPr="00C110F4" w:rsidRDefault="000F393F" w:rsidP="000F393F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 шт.</w:t>
            </w:r>
          </w:p>
        </w:tc>
      </w:tr>
      <w:tr w:rsidR="000F393F" w:rsidRPr="00C110F4" w14:paraId="65268E6B" w14:textId="77777777" w:rsidTr="000F393F">
        <w:trPr>
          <w:trHeight w:val="141"/>
          <w:jc w:val="center"/>
        </w:trPr>
        <w:tc>
          <w:tcPr>
            <w:tcW w:w="6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A2AC683" w14:textId="77777777" w:rsidR="000F393F" w:rsidRPr="00C110F4" w:rsidRDefault="000F393F" w:rsidP="000F3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60E7CFC" w14:textId="77777777" w:rsidR="000F393F" w:rsidRPr="00C110F4" w:rsidRDefault="000F393F" w:rsidP="000F39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4DDB0E0" w14:textId="0FB4B75F" w:rsidR="000F393F" w:rsidRPr="000F393F" w:rsidRDefault="000F393F" w:rsidP="000F393F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shd w:val="clear" w:color="auto" w:fill="FFFFFF"/>
                <w:lang w:eastAsia="ru-RU"/>
              </w:rPr>
            </w:pPr>
            <w:r w:rsidRPr="000F393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3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7D77FB5" w14:textId="7479C5EC" w:rsidR="000F393F" w:rsidRPr="000F393F" w:rsidRDefault="000F393F" w:rsidP="000F39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Педальный контролер</w:t>
            </w:r>
          </w:p>
        </w:tc>
        <w:tc>
          <w:tcPr>
            <w:tcW w:w="6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14AFFAC" w14:textId="3DDE6D4A" w:rsidR="000F393F" w:rsidRPr="000F393F" w:rsidRDefault="000F393F" w:rsidP="000F393F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F393F">
              <w:rPr>
                <w:rStyle w:val="a9"/>
                <w:rFonts w:ascii="Times New Roman" w:hAnsi="Times New Roman" w:cs="Times New Roman"/>
                <w:sz w:val="16"/>
                <w:szCs w:val="16"/>
              </w:rPr>
              <w:t>Влагозащищенный дистанционный педальный контролер для управления электрическими функциональными регулировками</w:t>
            </w:r>
            <w:r w:rsidRPr="000F393F">
              <w:rPr>
                <w:rFonts w:ascii="Times New Roman" w:hAnsi="Times New Roman" w:cs="Times New Roman"/>
                <w:color w:val="181818"/>
                <w:sz w:val="16"/>
                <w:szCs w:val="16"/>
              </w:rPr>
              <w:t>.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53F36D0" w14:textId="191374BF" w:rsidR="000F393F" w:rsidRPr="000F393F" w:rsidRDefault="000F393F" w:rsidP="000F393F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F393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шт.</w:t>
            </w:r>
          </w:p>
        </w:tc>
      </w:tr>
      <w:tr w:rsidR="000F393F" w:rsidRPr="00C110F4" w14:paraId="0748D934" w14:textId="77777777" w:rsidTr="000F393F">
        <w:trPr>
          <w:trHeight w:val="141"/>
          <w:jc w:val="center"/>
        </w:trPr>
        <w:tc>
          <w:tcPr>
            <w:tcW w:w="6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BE33B63" w14:textId="77777777" w:rsidR="000F393F" w:rsidRPr="00C110F4" w:rsidRDefault="000F393F" w:rsidP="000F3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76A18CF" w14:textId="77777777" w:rsidR="000F393F" w:rsidRPr="00C110F4" w:rsidRDefault="000F393F" w:rsidP="000F39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C46A0DA" w14:textId="1A727418" w:rsidR="000F393F" w:rsidRPr="000F393F" w:rsidRDefault="000F393F" w:rsidP="000F393F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shd w:val="clear" w:color="auto" w:fill="FFFFFF"/>
                <w:lang w:eastAsia="ru-RU"/>
              </w:rPr>
            </w:pPr>
            <w:r w:rsidRPr="000F393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23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C95BB5D" w14:textId="7EAAD875" w:rsidR="000F393F" w:rsidRPr="000F393F" w:rsidRDefault="000F393F" w:rsidP="000F39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Пульт ручного управления</w:t>
            </w:r>
          </w:p>
        </w:tc>
        <w:tc>
          <w:tcPr>
            <w:tcW w:w="6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741B567" w14:textId="2B2ABB71" w:rsidR="000F393F" w:rsidRPr="000F393F" w:rsidRDefault="000F393F" w:rsidP="000F393F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Ручной пульт для управления электрическими функциональными регулировками с памятью основных положений.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1659E6B" w14:textId="77777777" w:rsidR="000F393F" w:rsidRPr="000F393F" w:rsidRDefault="000F393F" w:rsidP="000F393F">
            <w:pPr>
              <w:spacing w:after="160" w:line="259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 xml:space="preserve">1 </w:t>
            </w:r>
            <w:proofErr w:type="spellStart"/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</w:p>
          <w:p w14:paraId="1ED9095C" w14:textId="77777777" w:rsidR="000F393F" w:rsidRPr="000F393F" w:rsidRDefault="000F393F" w:rsidP="000F393F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F393F" w:rsidRPr="00C110F4" w14:paraId="182257B2" w14:textId="77777777" w:rsidTr="000F393F">
        <w:trPr>
          <w:trHeight w:val="141"/>
          <w:jc w:val="center"/>
        </w:trPr>
        <w:tc>
          <w:tcPr>
            <w:tcW w:w="6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C55F624" w14:textId="77777777" w:rsidR="000F393F" w:rsidRPr="00C110F4" w:rsidRDefault="000F393F" w:rsidP="000F3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8D0919A" w14:textId="77777777" w:rsidR="000F393F" w:rsidRPr="00C110F4" w:rsidRDefault="000F393F" w:rsidP="000F39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46EA893" w14:textId="527B2378" w:rsidR="000F393F" w:rsidRPr="000F393F" w:rsidRDefault="000F393F" w:rsidP="000F393F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shd w:val="clear" w:color="auto" w:fill="FFFFFF"/>
                <w:lang w:eastAsia="ru-RU"/>
              </w:rPr>
            </w:pPr>
            <w:r w:rsidRPr="000F393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23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445CAE6" w14:textId="7B3EFCA8" w:rsidR="000F393F" w:rsidRPr="000F393F" w:rsidRDefault="000F393F" w:rsidP="000F39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Лоток для сбора секреции</w:t>
            </w:r>
          </w:p>
        </w:tc>
        <w:tc>
          <w:tcPr>
            <w:tcW w:w="6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4859593" w14:textId="54656E1D" w:rsidR="000F393F" w:rsidRPr="000F393F" w:rsidRDefault="000F393F" w:rsidP="000F393F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Выдвижной, съемный гинекологический лоток из нержавеющей стали имеет возможность наклона, размерами 325х265х65, объёмом 3.8 литра. Размещен под сиденьем.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23E2261" w14:textId="77777777" w:rsidR="000F393F" w:rsidRPr="000F393F" w:rsidRDefault="000F393F" w:rsidP="000F393F">
            <w:pPr>
              <w:spacing w:after="160" w:line="259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 xml:space="preserve">1 </w:t>
            </w:r>
            <w:proofErr w:type="spellStart"/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</w:p>
          <w:p w14:paraId="33C7EED6" w14:textId="77777777" w:rsidR="000F393F" w:rsidRPr="000F393F" w:rsidRDefault="000F393F" w:rsidP="000F393F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F393F" w:rsidRPr="00C110F4" w14:paraId="6AEAD725" w14:textId="77777777" w:rsidTr="000F393F">
        <w:trPr>
          <w:trHeight w:val="141"/>
          <w:jc w:val="center"/>
        </w:trPr>
        <w:tc>
          <w:tcPr>
            <w:tcW w:w="6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88AF3DE" w14:textId="77777777" w:rsidR="000F393F" w:rsidRPr="00C110F4" w:rsidRDefault="000F393F" w:rsidP="000F3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5BA924C" w14:textId="77777777" w:rsidR="000F393F" w:rsidRPr="00C110F4" w:rsidRDefault="000F393F" w:rsidP="000F39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18B30D1" w14:textId="34B9C6E5" w:rsidR="000F393F" w:rsidRPr="000F393F" w:rsidRDefault="000F393F" w:rsidP="000F393F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shd w:val="clear" w:color="auto" w:fill="FFFFFF"/>
                <w:lang w:eastAsia="ru-RU"/>
              </w:rPr>
            </w:pPr>
            <w:r w:rsidRPr="000F393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3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3DCBF82" w14:textId="561008FF" w:rsidR="000F393F" w:rsidRPr="000F393F" w:rsidRDefault="000F393F" w:rsidP="000F393F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Рельсы крепления дополнительных принадлежностей</w:t>
            </w:r>
          </w:p>
        </w:tc>
        <w:tc>
          <w:tcPr>
            <w:tcW w:w="6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6ABA230" w14:textId="4035F541" w:rsidR="000F393F" w:rsidRPr="000F393F" w:rsidRDefault="000F393F" w:rsidP="000F393F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F393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Рельсы крепления предназначены для монтажа оснащения с помощью дополнительных принадлежностей.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179DB9C" w14:textId="710E978D" w:rsidR="000F393F" w:rsidRPr="000F393F" w:rsidRDefault="000F393F" w:rsidP="000F393F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F393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1 </w:t>
            </w:r>
            <w:proofErr w:type="spellStart"/>
            <w:r w:rsidRPr="000F393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компл</w:t>
            </w:r>
            <w:proofErr w:type="spellEnd"/>
            <w:r w:rsidRPr="000F393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.</w:t>
            </w:r>
          </w:p>
        </w:tc>
      </w:tr>
      <w:tr w:rsidR="000F393F" w:rsidRPr="00C110F4" w14:paraId="3D66660D" w14:textId="77777777" w:rsidTr="000F393F">
        <w:trPr>
          <w:trHeight w:val="141"/>
          <w:jc w:val="center"/>
        </w:trPr>
        <w:tc>
          <w:tcPr>
            <w:tcW w:w="6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0821537" w14:textId="77777777" w:rsidR="000F393F" w:rsidRPr="00C110F4" w:rsidRDefault="000F393F" w:rsidP="000F3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974DF8F" w14:textId="77777777" w:rsidR="000F393F" w:rsidRPr="00C110F4" w:rsidRDefault="000F393F" w:rsidP="000F39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3B13F1A" w14:textId="57D8ED5D" w:rsidR="000F393F" w:rsidRPr="000F393F" w:rsidRDefault="000F393F" w:rsidP="000F393F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shd w:val="clear" w:color="auto" w:fill="FFFFFF"/>
                <w:lang w:eastAsia="ru-RU"/>
              </w:rPr>
            </w:pPr>
            <w:r w:rsidRPr="000F393F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23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1CE8D3A" w14:textId="3816ED6A" w:rsidR="000F393F" w:rsidRPr="000F393F" w:rsidRDefault="000F393F" w:rsidP="000F393F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0F393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Держатель для бумажных полотенец</w:t>
            </w:r>
          </w:p>
        </w:tc>
        <w:tc>
          <w:tcPr>
            <w:tcW w:w="6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C0CE088" w14:textId="629ED32C" w:rsidR="000F393F" w:rsidRPr="000F393F" w:rsidRDefault="000F393F" w:rsidP="000F393F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F393F">
              <w:rPr>
                <w:rFonts w:ascii="Times New Roman" w:hAnsi="Times New Roman" w:cs="Times New Roman"/>
                <w:color w:val="181818"/>
                <w:sz w:val="16"/>
                <w:szCs w:val="16"/>
              </w:rPr>
              <w:t>Держатель для бумажных полотенец размещен внутри секции спины, шириной 380 мм, объёмом на 40 метров.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50EA1EA" w14:textId="02182CC2" w:rsidR="000F393F" w:rsidRPr="000F393F" w:rsidRDefault="000F393F" w:rsidP="000F393F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F393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шт.</w:t>
            </w:r>
          </w:p>
        </w:tc>
      </w:tr>
      <w:tr w:rsidR="000F393F" w:rsidRPr="00C110F4" w14:paraId="4982BDA0" w14:textId="77777777" w:rsidTr="00C110F4">
        <w:trPr>
          <w:trHeight w:val="141"/>
          <w:jc w:val="center"/>
        </w:trPr>
        <w:tc>
          <w:tcPr>
            <w:tcW w:w="6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4543193" w14:textId="77777777" w:rsidR="000F393F" w:rsidRPr="00C110F4" w:rsidRDefault="000F393F" w:rsidP="000F3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CFE8254" w14:textId="77777777" w:rsidR="000F393F" w:rsidRPr="00C110F4" w:rsidRDefault="000F393F" w:rsidP="000F39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1064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ADADDFB" w14:textId="77777777" w:rsidR="000F393F" w:rsidRPr="00C110F4" w:rsidRDefault="000F393F" w:rsidP="000F393F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>Дополнительные комплектующие:</w:t>
            </w:r>
          </w:p>
        </w:tc>
      </w:tr>
      <w:tr w:rsidR="000F393F" w:rsidRPr="00C110F4" w14:paraId="48539252" w14:textId="77777777" w:rsidTr="00A07B74">
        <w:trPr>
          <w:trHeight w:val="141"/>
          <w:jc w:val="center"/>
        </w:trPr>
        <w:tc>
          <w:tcPr>
            <w:tcW w:w="6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7B17BFE" w14:textId="77777777" w:rsidR="000F393F" w:rsidRPr="00C110F4" w:rsidRDefault="000F393F" w:rsidP="000F3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EEE8316" w14:textId="77777777" w:rsidR="000F393F" w:rsidRPr="00C110F4" w:rsidRDefault="000F393F" w:rsidP="000F39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F27A53B" w14:textId="14EF16E5" w:rsidR="000F393F" w:rsidRPr="000F393F" w:rsidRDefault="000F393F" w:rsidP="000F393F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val="en-US" w:eastAsia="ru-RU"/>
              </w:rPr>
            </w:pPr>
            <w:r w:rsidRPr="000F393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EFA91C9" w14:textId="54DA13FF" w:rsidR="000F393F" w:rsidRPr="000F393F" w:rsidRDefault="000F393F" w:rsidP="000F393F">
            <w:pPr>
              <w:numPr>
                <w:ilvl w:val="0"/>
                <w:numId w:val="31"/>
              </w:numPr>
              <w:spacing w:after="0" w:line="200" w:lineRule="atLeast"/>
              <w:ind w:left="15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Упоры для рук с упорами для колен</w:t>
            </w:r>
          </w:p>
        </w:tc>
        <w:tc>
          <w:tcPr>
            <w:tcW w:w="6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E93863F" w14:textId="624BF25A" w:rsidR="000F393F" w:rsidRPr="000F393F" w:rsidRDefault="000F393F" w:rsidP="000F393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Упоры для колен используются для поддержания колен пациенток во время осмотра. Изготовлены из нержавеющей стали и полиуретановой подушки, установленной в изогнутом положении для повышенного удобства пациенток во время осмотра. Поворот возможен на 360</w:t>
            </w:r>
            <w:r w:rsidRPr="000F393F">
              <w:rPr>
                <w:rFonts w:ascii="Times New Roman" w:hAnsi="Times New Roman" w:cs="Times New Roman"/>
                <w:sz w:val="16"/>
                <w:szCs w:val="16"/>
              </w:rPr>
              <w:sym w:font="Symbol" w:char="F0B0"/>
            </w: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, осуществляется регулировка по высоте и углу наклона.</w:t>
            </w:r>
          </w:p>
          <w:p w14:paraId="3E22A40A" w14:textId="5C921532" w:rsidR="000F393F" w:rsidRPr="000F393F" w:rsidRDefault="000F393F" w:rsidP="000F393F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Упоры для рук выполнены из нержавеющей стали в изогнутой полукругом форме для удобной посадки на кресле. Обтянуты аналогичным материалом, что и упоры для колен.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1FBEA2D" w14:textId="2E5D575E" w:rsidR="000F393F" w:rsidRPr="000F393F" w:rsidRDefault="000F393F" w:rsidP="000F393F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0F393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комплект</w:t>
            </w:r>
          </w:p>
        </w:tc>
      </w:tr>
      <w:tr w:rsidR="000F393F" w:rsidRPr="00C110F4" w14:paraId="13F5964B" w14:textId="77777777" w:rsidTr="00A07B74">
        <w:trPr>
          <w:trHeight w:val="141"/>
          <w:jc w:val="center"/>
        </w:trPr>
        <w:tc>
          <w:tcPr>
            <w:tcW w:w="6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92122B0" w14:textId="77777777" w:rsidR="000F393F" w:rsidRPr="00C110F4" w:rsidRDefault="000F393F" w:rsidP="000F3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73C9E0B" w14:textId="77777777" w:rsidR="000F393F" w:rsidRPr="00C110F4" w:rsidRDefault="000F393F" w:rsidP="000F39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B87D940" w14:textId="2995C4A4" w:rsidR="000F393F" w:rsidRPr="000F393F" w:rsidRDefault="000F393F" w:rsidP="000F393F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val="en-US" w:eastAsia="ru-RU"/>
              </w:rPr>
            </w:pP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3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5A62A23" w14:textId="76E6FD4E" w:rsidR="000F393F" w:rsidRPr="000F393F" w:rsidRDefault="000F393F" w:rsidP="000F393F">
            <w:pPr>
              <w:numPr>
                <w:ilvl w:val="0"/>
                <w:numId w:val="31"/>
              </w:numPr>
              <w:spacing w:after="0" w:line="200" w:lineRule="atLeast"/>
              <w:ind w:left="15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Упор для стоп без регулировки</w:t>
            </w:r>
          </w:p>
        </w:tc>
        <w:tc>
          <w:tcPr>
            <w:tcW w:w="6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2AB8245" w14:textId="169D4A21" w:rsidR="000F393F" w:rsidRPr="000F393F" w:rsidRDefault="000F393F" w:rsidP="000F393F">
            <w:pPr>
              <w:numPr>
                <w:ilvl w:val="0"/>
                <w:numId w:val="31"/>
              </w:numPr>
              <w:spacing w:after="0" w:line="200" w:lineRule="atLeast"/>
              <w:ind w:left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shd w:val="clear" w:color="auto" w:fill="FFFFFF"/>
                <w:lang w:eastAsia="ru-RU"/>
              </w:rPr>
            </w:pP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Опора для ног изготовлена из нержавеющей трубы соответствующего профиля диаметром 32 мм., высотой 370 мм., и общей длиной 840 мм. Захватная часть опоры покрыта полиуретаном толщиной 10 мм. Часть опоры для ног изготовлена из АБС-пластика, усиленного каркасом из конструкционной стали, защищённым порошковым лаком.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8B146CB" w14:textId="7831B2AD" w:rsidR="000F393F" w:rsidRPr="000F393F" w:rsidRDefault="000F393F" w:rsidP="000F393F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shd w:val="clear" w:color="auto" w:fill="FFFFFF"/>
                <w:lang w:eastAsia="ru-RU"/>
              </w:rPr>
            </w:pPr>
            <w:r w:rsidRPr="000F393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комплект</w:t>
            </w:r>
          </w:p>
        </w:tc>
      </w:tr>
      <w:tr w:rsidR="000F393F" w:rsidRPr="00C110F4" w14:paraId="6BCE49DA" w14:textId="77777777" w:rsidTr="00A07B74">
        <w:trPr>
          <w:trHeight w:val="141"/>
          <w:jc w:val="center"/>
        </w:trPr>
        <w:tc>
          <w:tcPr>
            <w:tcW w:w="6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F937CB9" w14:textId="77777777" w:rsidR="000F393F" w:rsidRPr="00C110F4" w:rsidRDefault="000F393F" w:rsidP="000F3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824ACB8" w14:textId="77777777" w:rsidR="000F393F" w:rsidRPr="00C110F4" w:rsidRDefault="000F393F" w:rsidP="000F39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202F964" w14:textId="1B628FD2" w:rsidR="000F393F" w:rsidRPr="000F393F" w:rsidRDefault="000F393F" w:rsidP="000F393F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val="en-US" w:eastAsia="ru-RU"/>
              </w:rPr>
            </w:pP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3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7265669" w14:textId="012D8D1B" w:rsidR="000F393F" w:rsidRPr="000F393F" w:rsidRDefault="000F393F" w:rsidP="000F393F">
            <w:pPr>
              <w:numPr>
                <w:ilvl w:val="0"/>
                <w:numId w:val="31"/>
              </w:numPr>
              <w:spacing w:after="0" w:line="200" w:lineRule="atLeast"/>
              <w:ind w:left="15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Приставная ступенька</w:t>
            </w:r>
          </w:p>
        </w:tc>
        <w:tc>
          <w:tcPr>
            <w:tcW w:w="6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4CDAEE6" w14:textId="2F1026ED" w:rsidR="000F393F" w:rsidRPr="000F393F" w:rsidRDefault="000F393F" w:rsidP="000F393F">
            <w:pPr>
              <w:numPr>
                <w:ilvl w:val="0"/>
                <w:numId w:val="31"/>
              </w:numPr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shd w:val="clear" w:color="auto" w:fill="FFFFFF"/>
                <w:lang w:eastAsia="ru-RU"/>
              </w:rPr>
            </w:pP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Приставная ступенька с мягкой обивкой используется для без затруднительной посадки пациента в гинекологическое кресло. Несущий каркас изготовлен из труб диаметром 20 мм., изготовленных из конструкционной стали, соответствующим образом согнутых, сваренных и частично скрученных. Трубы защищены слоем хрома. Столешница изготовлена из лиственной фанеры толщиной 12 мм. На которую наклеен полиуретан толщиной 10 мм. Обивка выполнена из искусственной кожи. Столешница прикручена к каркасу несущего каркаса. Подставка для ног в нижней части опорной рамы имеет ножки. Размеры приставной ступеньки: ширина 522 мм., глубина 450 мм., высота 330 мм.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1BB5C3C" w14:textId="5F2A9773" w:rsidR="000F393F" w:rsidRPr="000F393F" w:rsidRDefault="000F393F" w:rsidP="000F393F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shd w:val="clear" w:color="auto" w:fill="FFFFFF"/>
                <w:lang w:eastAsia="ru-RU"/>
              </w:rPr>
            </w:pP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1 шт.</w:t>
            </w:r>
          </w:p>
        </w:tc>
      </w:tr>
      <w:tr w:rsidR="000F393F" w:rsidRPr="00C110F4" w14:paraId="63B65A60" w14:textId="77777777" w:rsidTr="00A07B74">
        <w:trPr>
          <w:trHeight w:val="141"/>
          <w:jc w:val="center"/>
        </w:trPr>
        <w:tc>
          <w:tcPr>
            <w:tcW w:w="6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3F42B27" w14:textId="77777777" w:rsidR="000F393F" w:rsidRPr="00C110F4" w:rsidRDefault="000F393F" w:rsidP="000F3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92853DB" w14:textId="77777777" w:rsidR="000F393F" w:rsidRPr="00C110F4" w:rsidRDefault="000F393F" w:rsidP="000F39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B25C67D" w14:textId="42184CAB" w:rsidR="000F393F" w:rsidRPr="000F393F" w:rsidRDefault="000F393F" w:rsidP="000F393F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val="en-US" w:eastAsia="ru-RU"/>
              </w:rPr>
            </w:pP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3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33C594A" w14:textId="39B2C27C" w:rsidR="000F393F" w:rsidRPr="000F393F" w:rsidRDefault="000F393F" w:rsidP="000F393F">
            <w:pPr>
              <w:numPr>
                <w:ilvl w:val="0"/>
                <w:numId w:val="31"/>
              </w:numPr>
              <w:spacing w:after="0" w:line="200" w:lineRule="atLeast"/>
              <w:ind w:left="15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Голеностопная секция</w:t>
            </w:r>
          </w:p>
        </w:tc>
        <w:tc>
          <w:tcPr>
            <w:tcW w:w="6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D3A4857" w14:textId="2B3188E4" w:rsidR="000F393F" w:rsidRPr="000F393F" w:rsidRDefault="000F393F" w:rsidP="000F393F">
            <w:pPr>
              <w:numPr>
                <w:ilvl w:val="0"/>
                <w:numId w:val="31"/>
              </w:numPr>
              <w:spacing w:after="0" w:line="200" w:lineRule="atLeast"/>
              <w:ind w:left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shd w:val="clear" w:color="auto" w:fill="FFFFFF"/>
                <w:lang w:eastAsia="ru-RU"/>
              </w:rPr>
            </w:pP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 xml:space="preserve">Несущий каркас изготовлен из труб диаметром 028 мм, изготовленных из конструкционной стали, соответствующим образом согнутых и сваренных. Эти трубы защищены слоем хрома. Верх матраса изготовлен из строительной плиты ОСП толщиной 12 мм, на которую наклеен пенополиуретан разной жесткости, толщиной 60 мм. Подготовленный таким образом </w:t>
            </w:r>
            <w:proofErr w:type="spellStart"/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наматрасник</w:t>
            </w:r>
            <w:proofErr w:type="spellEnd"/>
            <w:r w:rsidRPr="000F393F">
              <w:rPr>
                <w:rFonts w:ascii="Times New Roman" w:hAnsi="Times New Roman" w:cs="Times New Roman"/>
                <w:sz w:val="16"/>
                <w:szCs w:val="16"/>
              </w:rPr>
              <w:t xml:space="preserve"> обклеивается искусственной кожей, которая является его отделкой. Размеры матраса: длина 435 мм, ширина 560 мм, высота 73 мм. Матрас прикручен к каркасу несущей рамы. Габаритные размеры сегмента голени: длина 570мм, ширина 560мм, высота 100мм.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FF6375A" w14:textId="09C9FD2E" w:rsidR="000F393F" w:rsidRPr="000F393F" w:rsidRDefault="000F393F" w:rsidP="000F393F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shd w:val="clear" w:color="auto" w:fill="FFFFFF"/>
                <w:lang w:eastAsia="ru-RU"/>
              </w:rPr>
            </w:pP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 xml:space="preserve">1 </w:t>
            </w:r>
            <w:proofErr w:type="spellStart"/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компл</w:t>
            </w:r>
            <w:proofErr w:type="spellEnd"/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0F393F" w:rsidRPr="00C110F4" w14:paraId="19C7D993" w14:textId="77777777" w:rsidTr="00A07B74">
        <w:trPr>
          <w:trHeight w:val="141"/>
          <w:jc w:val="center"/>
        </w:trPr>
        <w:tc>
          <w:tcPr>
            <w:tcW w:w="6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5B5F72E" w14:textId="77777777" w:rsidR="000F393F" w:rsidRPr="00C110F4" w:rsidRDefault="000F393F" w:rsidP="000F3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0D8858B" w14:textId="77777777" w:rsidR="000F393F" w:rsidRPr="00C110F4" w:rsidRDefault="000F393F" w:rsidP="000F39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D87D333" w14:textId="6D1CF4DB" w:rsidR="000F393F" w:rsidRPr="000F393F" w:rsidRDefault="000F393F" w:rsidP="000F393F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val="en-US" w:eastAsia="ru-RU"/>
              </w:rPr>
            </w:pP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3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EBE4416" w14:textId="5DA6832D" w:rsidR="000F393F" w:rsidRPr="000F393F" w:rsidRDefault="000F393F" w:rsidP="000F393F">
            <w:pPr>
              <w:numPr>
                <w:ilvl w:val="0"/>
                <w:numId w:val="31"/>
              </w:numPr>
              <w:spacing w:after="0" w:line="200" w:lineRule="atLeast"/>
              <w:ind w:left="15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Упор для стоп</w:t>
            </w:r>
          </w:p>
        </w:tc>
        <w:tc>
          <w:tcPr>
            <w:tcW w:w="6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446E3CC" w14:textId="10ED8B4E" w:rsidR="000F393F" w:rsidRPr="000F393F" w:rsidRDefault="000F393F" w:rsidP="000F393F">
            <w:pPr>
              <w:numPr>
                <w:ilvl w:val="0"/>
                <w:numId w:val="31"/>
              </w:numPr>
              <w:spacing w:after="0" w:line="200" w:lineRule="atLeast"/>
              <w:ind w:left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shd w:val="clear" w:color="auto" w:fill="FFFFFF"/>
                <w:lang w:eastAsia="ru-RU"/>
              </w:rPr>
            </w:pP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 xml:space="preserve">Опорный элемент для стопы крепится к подседельному штырю подколенника. Он состоит из элемента, установленного на опоре для колена, и элемента, который вставляется в него для опорной части стопы. Элемент, устанавливаемый на подседельный штырь, </w:t>
            </w:r>
            <w:r w:rsidRPr="000F393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представляет собой сварной элемент из труб конструкционной стали диаметром 18мм, 025мм, весь хромированный. Второй элемент с регулировкой выдвижения выполнен в виде сварного элемента из прутков конструкционной стали диаметром 010мм. 014мм, также хромированных.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E9DE0DA" w14:textId="73565AA7" w:rsidR="000F393F" w:rsidRPr="000F393F" w:rsidRDefault="000F393F" w:rsidP="000F393F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shd w:val="clear" w:color="auto" w:fill="FFFFFF"/>
                <w:lang w:eastAsia="ru-RU"/>
              </w:rPr>
            </w:pPr>
            <w:r w:rsidRPr="000F393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1 </w:t>
            </w:r>
            <w:proofErr w:type="spellStart"/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компл</w:t>
            </w:r>
            <w:proofErr w:type="spellEnd"/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0F393F" w:rsidRPr="00C110F4" w14:paraId="402564E9" w14:textId="77777777" w:rsidTr="00A07B74">
        <w:trPr>
          <w:trHeight w:val="141"/>
          <w:jc w:val="center"/>
        </w:trPr>
        <w:tc>
          <w:tcPr>
            <w:tcW w:w="6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2F28FBB" w14:textId="77777777" w:rsidR="000F393F" w:rsidRPr="00C110F4" w:rsidRDefault="000F393F" w:rsidP="000F3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E80BCAB" w14:textId="77777777" w:rsidR="000F393F" w:rsidRPr="00C110F4" w:rsidRDefault="000F393F" w:rsidP="000F39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BD2CDC1" w14:textId="0DCE66A1" w:rsidR="000F393F" w:rsidRPr="000F393F" w:rsidRDefault="000F393F" w:rsidP="000F393F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3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12C3297" w14:textId="3F9445AC" w:rsidR="000F393F" w:rsidRPr="000F393F" w:rsidRDefault="000F393F" w:rsidP="000F393F">
            <w:pPr>
              <w:numPr>
                <w:ilvl w:val="0"/>
                <w:numId w:val="31"/>
              </w:numPr>
              <w:spacing w:after="0" w:line="200" w:lineRule="atLeast"/>
              <w:ind w:left="157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Инфузионная стойка</w:t>
            </w:r>
          </w:p>
        </w:tc>
        <w:tc>
          <w:tcPr>
            <w:tcW w:w="63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79D9DA7" w14:textId="1133EF37" w:rsidR="000F393F" w:rsidRPr="000F393F" w:rsidRDefault="000F393F" w:rsidP="000F393F">
            <w:pPr>
              <w:numPr>
                <w:ilvl w:val="0"/>
                <w:numId w:val="3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 xml:space="preserve">Используется для подвешивания емкостей с жидкостью для вливания. Состоит из стойки с двумя </w:t>
            </w:r>
            <w:proofErr w:type="spellStart"/>
            <w:proofErr w:type="gramStart"/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крючками.Труба</w:t>
            </w:r>
            <w:proofErr w:type="spellEnd"/>
            <w:proofErr w:type="gramEnd"/>
            <w:r w:rsidRPr="000F393F">
              <w:rPr>
                <w:rFonts w:ascii="Times New Roman" w:hAnsi="Times New Roman" w:cs="Times New Roman"/>
                <w:sz w:val="16"/>
                <w:szCs w:val="16"/>
              </w:rPr>
              <w:t xml:space="preserve"> изготовлена из нержавеющей стали, длиной 1150 мм и диаметром 016 мм. Крюк соответствующим образом изогнут, изготовлен из нержавеющей стали с диаметром проволоки. Об мм и длиной изогнутой части 250 </w:t>
            </w:r>
            <w:proofErr w:type="spellStart"/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мм.Отделка</w:t>
            </w:r>
            <w:proofErr w:type="spellEnd"/>
            <w:r w:rsidRPr="000F393F">
              <w:rPr>
                <w:rFonts w:ascii="Times New Roman" w:hAnsi="Times New Roman" w:cs="Times New Roman"/>
                <w:sz w:val="16"/>
                <w:szCs w:val="16"/>
              </w:rPr>
              <w:t xml:space="preserve"> очень прочного покрытия методом </w:t>
            </w:r>
            <w:proofErr w:type="spellStart"/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электрополировки</w:t>
            </w:r>
            <w:proofErr w:type="spellEnd"/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4B5DE7E" w14:textId="3982999D" w:rsidR="000F393F" w:rsidRPr="000F393F" w:rsidRDefault="000F393F" w:rsidP="000F393F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1 шт.</w:t>
            </w:r>
          </w:p>
        </w:tc>
      </w:tr>
      <w:tr w:rsidR="000F393F" w:rsidRPr="00C110F4" w14:paraId="52383F3F" w14:textId="77777777" w:rsidTr="00C110F4">
        <w:trPr>
          <w:trHeight w:val="141"/>
          <w:jc w:val="center"/>
        </w:trPr>
        <w:tc>
          <w:tcPr>
            <w:tcW w:w="6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FB9CD06" w14:textId="77777777" w:rsidR="000F393F" w:rsidRPr="00C110F4" w:rsidRDefault="000F393F" w:rsidP="000F3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5FB4BE7" w14:textId="77777777" w:rsidR="000F393F" w:rsidRPr="00C110F4" w:rsidRDefault="000F393F" w:rsidP="000F39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1064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49BA5E6" w14:textId="77777777" w:rsidR="000F393F" w:rsidRPr="00C110F4" w:rsidRDefault="000F393F" w:rsidP="000F393F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shd w:val="clear" w:color="auto" w:fill="FFFFFF"/>
              </w:rPr>
              <w:t>Расходные материалы и изнашиваемые узлы:</w:t>
            </w:r>
          </w:p>
        </w:tc>
      </w:tr>
      <w:tr w:rsidR="000F393F" w:rsidRPr="00C110F4" w14:paraId="03F86BED" w14:textId="77777777" w:rsidTr="00C110F4">
        <w:trPr>
          <w:trHeight w:val="141"/>
          <w:jc w:val="center"/>
        </w:trPr>
        <w:tc>
          <w:tcPr>
            <w:tcW w:w="6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2DF33CB" w14:textId="77777777" w:rsidR="000F393F" w:rsidRPr="00C110F4" w:rsidRDefault="000F393F" w:rsidP="000F3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7D2DFC4" w14:textId="77777777" w:rsidR="000F393F" w:rsidRPr="00C110F4" w:rsidRDefault="000F393F" w:rsidP="000F39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FDF470E" w14:textId="77777777" w:rsidR="000F393F" w:rsidRPr="00C110F4" w:rsidRDefault="000F393F" w:rsidP="000F393F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3B5D0A8" w14:textId="77777777" w:rsidR="000F393F" w:rsidRPr="00C110F4" w:rsidRDefault="000F393F" w:rsidP="000F393F">
            <w:pPr>
              <w:numPr>
                <w:ilvl w:val="0"/>
                <w:numId w:val="31"/>
              </w:numPr>
              <w:tabs>
                <w:tab w:val="left" w:pos="851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1129E70" w14:textId="77777777" w:rsidR="000F393F" w:rsidRPr="00C110F4" w:rsidRDefault="000F393F" w:rsidP="000F393F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2550D9F" w14:textId="77777777" w:rsidR="000F393F" w:rsidRPr="00C110F4" w:rsidRDefault="000F393F" w:rsidP="000F393F">
            <w:pPr>
              <w:numPr>
                <w:ilvl w:val="0"/>
                <w:numId w:val="32"/>
              </w:numPr>
              <w:tabs>
                <w:tab w:val="left" w:pos="851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</w:p>
        </w:tc>
      </w:tr>
      <w:tr w:rsidR="000F393F" w:rsidRPr="00C110F4" w14:paraId="60B777CD" w14:textId="77777777" w:rsidTr="00B82570">
        <w:trPr>
          <w:trHeight w:val="699"/>
          <w:jc w:val="center"/>
        </w:trPr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C510A6F" w14:textId="77777777" w:rsidR="000F393F" w:rsidRPr="00C110F4" w:rsidRDefault="000F393F" w:rsidP="000F393F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C0A2C06" w14:textId="77777777" w:rsidR="000F393F" w:rsidRPr="00C110F4" w:rsidRDefault="000F393F" w:rsidP="000F39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bCs/>
                <w:color w:val="00000A"/>
                <w:sz w:val="16"/>
                <w:szCs w:val="16"/>
                <w:lang w:eastAsia="ru-RU"/>
              </w:rPr>
              <w:t>Требования к условиям эксплуатации</w:t>
            </w:r>
          </w:p>
        </w:tc>
        <w:tc>
          <w:tcPr>
            <w:tcW w:w="1064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13E23FD" w14:textId="77777777" w:rsidR="000F393F" w:rsidRPr="000F393F" w:rsidRDefault="000F393F" w:rsidP="000F393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Данное изделие предназначено для использования внутри помещения. Условия эксплуатации:</w:t>
            </w:r>
          </w:p>
          <w:p w14:paraId="3643C3B3" w14:textId="47F75908" w:rsidR="000F393F" w:rsidRPr="000F393F" w:rsidRDefault="000F393F" w:rsidP="000F393F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температурный диапазон от +10 до +40°С, допустимые колебания температуры в течении 8 часов не должны превышать 20</w:t>
            </w:r>
            <w:r w:rsidRPr="000F393F">
              <w:rPr>
                <w:rFonts w:ascii="Times New Roman" w:hAnsi="Times New Roman" w:cs="Times New Roman"/>
                <w:sz w:val="16"/>
                <w:szCs w:val="16"/>
              </w:rPr>
              <w:sym w:font="Symbol" w:char="F0B0"/>
            </w:r>
            <w:r w:rsidRPr="000F393F">
              <w:rPr>
                <w:rFonts w:ascii="Times New Roman" w:hAnsi="Times New Roman" w:cs="Times New Roman"/>
                <w:sz w:val="16"/>
                <w:szCs w:val="16"/>
              </w:rPr>
              <w:t>С; влажность воздуха от 30 до 80%, атмосферное давление 700 – 1060 ГПа</w:t>
            </w:r>
            <w:proofErr w:type="spellStart"/>
            <w:r w:rsidRPr="000F393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sa</w:t>
            </w:r>
            <w:proofErr w:type="spellEnd"/>
          </w:p>
        </w:tc>
      </w:tr>
      <w:tr w:rsidR="000F393F" w:rsidRPr="00C110F4" w14:paraId="22ABFD98" w14:textId="77777777" w:rsidTr="00C110F4">
        <w:trPr>
          <w:trHeight w:val="470"/>
          <w:jc w:val="center"/>
        </w:trPr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97BE223" w14:textId="77777777" w:rsidR="000F393F" w:rsidRPr="00C110F4" w:rsidRDefault="000F393F" w:rsidP="000F3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09F63C9" w14:textId="77777777" w:rsidR="000F393F" w:rsidRPr="00C110F4" w:rsidRDefault="000F393F" w:rsidP="000F39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  <w:t xml:space="preserve">Условия осуществления поставки МТ </w:t>
            </w:r>
          </w:p>
          <w:p w14:paraId="1DC3CE4B" w14:textId="77777777" w:rsidR="000F393F" w:rsidRPr="00C110F4" w:rsidRDefault="000F393F" w:rsidP="000F39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i/>
                <w:color w:val="00000A"/>
                <w:sz w:val="16"/>
                <w:szCs w:val="16"/>
                <w:lang w:eastAsia="ru-RU"/>
              </w:rPr>
              <w:t>(в соответствии с ИНКОТЕРМС 2020)</w:t>
            </w:r>
          </w:p>
        </w:tc>
        <w:tc>
          <w:tcPr>
            <w:tcW w:w="1064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BCDD687" w14:textId="77777777" w:rsidR="000F393F" w:rsidRPr="00C110F4" w:rsidRDefault="000F393F" w:rsidP="000F3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DDP </w:t>
            </w:r>
            <w:proofErr w:type="spellStart"/>
            <w:r w:rsidRPr="00C110F4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  <w:t>пункт</w:t>
            </w:r>
            <w:proofErr w:type="spellEnd"/>
            <w:r w:rsidRPr="00C110F4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C110F4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  <w:t>назначения</w:t>
            </w:r>
            <w:proofErr w:type="spellEnd"/>
          </w:p>
        </w:tc>
      </w:tr>
      <w:tr w:rsidR="000F393F" w:rsidRPr="00C110F4" w14:paraId="53203FBC" w14:textId="77777777" w:rsidTr="00C110F4">
        <w:trPr>
          <w:trHeight w:val="470"/>
          <w:jc w:val="center"/>
        </w:trPr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B2C7022" w14:textId="77777777" w:rsidR="000F393F" w:rsidRPr="00C110F4" w:rsidRDefault="000F393F" w:rsidP="000F3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2D69FDE" w14:textId="77777777" w:rsidR="000F393F" w:rsidRPr="00C110F4" w:rsidRDefault="000F393F" w:rsidP="000F39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Срок поставки медицинской техники и место дислокации</w:t>
            </w:r>
          </w:p>
        </w:tc>
        <w:tc>
          <w:tcPr>
            <w:tcW w:w="1064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EBFE77B" w14:textId="77777777" w:rsidR="000F393F" w:rsidRPr="00C110F4" w:rsidRDefault="000F393F" w:rsidP="000F3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  <w:t>120 календарных дней, Адрес:</w:t>
            </w: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 город Алматы, </w:t>
            </w:r>
            <w:proofErr w:type="spellStart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Ауэзовский</w:t>
            </w:r>
            <w:proofErr w:type="spellEnd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 район, ул. </w:t>
            </w:r>
            <w:proofErr w:type="spellStart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Жубанова</w:t>
            </w:r>
            <w:proofErr w:type="spellEnd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, 11</w:t>
            </w:r>
          </w:p>
        </w:tc>
      </w:tr>
      <w:tr w:rsidR="000F393F" w:rsidRPr="00C110F4" w14:paraId="1DD12A07" w14:textId="77777777" w:rsidTr="00C110F4">
        <w:trPr>
          <w:trHeight w:val="136"/>
          <w:jc w:val="center"/>
        </w:trPr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739F86D" w14:textId="77777777" w:rsidR="000F393F" w:rsidRPr="00C110F4" w:rsidRDefault="000F393F" w:rsidP="000F3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5FC1B02" w14:textId="77777777" w:rsidR="000F393F" w:rsidRPr="00C110F4" w:rsidRDefault="000F393F" w:rsidP="000F39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  <w:t>Условия гарантийного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64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3A4D20C" w14:textId="77777777" w:rsidR="000F393F" w:rsidRPr="00C110F4" w:rsidRDefault="000F393F" w:rsidP="000F393F">
            <w:pPr>
              <w:widowControl w:val="0"/>
              <w:spacing w:after="0"/>
              <w:rPr>
                <w:rFonts w:ascii="Times New Roman" w:hAnsi="Times New Roman" w:cs="Times New Roman"/>
                <w:i/>
                <w:sz w:val="16"/>
                <w:szCs w:val="16"/>
                <w:lang w:eastAsia="en-US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Гарантийное сервисное обслуживание медицинской техники не менее 37 месяцев</w:t>
            </w:r>
            <w:r w:rsidRPr="00C110F4">
              <w:rPr>
                <w:rFonts w:ascii="Times New Roman" w:hAnsi="Times New Roman" w:cs="Times New Roman"/>
                <w:i/>
                <w:sz w:val="16"/>
                <w:szCs w:val="16"/>
                <w:lang w:eastAsia="en-US"/>
              </w:rPr>
              <w:t>.</w:t>
            </w:r>
          </w:p>
          <w:p w14:paraId="751B0AA5" w14:textId="77777777" w:rsidR="000F393F" w:rsidRPr="00C110F4" w:rsidRDefault="000F393F" w:rsidP="000F393F">
            <w:pPr>
              <w:widowControl w:val="0"/>
              <w:spacing w:after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Плановое техническое обслуживание должно проводиться не реже чем 1 раз в квартал.</w:t>
            </w:r>
          </w:p>
          <w:p w14:paraId="2974588D" w14:textId="77777777" w:rsidR="000F393F" w:rsidRPr="00C110F4" w:rsidRDefault="000F393F" w:rsidP="000F393F">
            <w:pPr>
              <w:widowControl w:val="0"/>
              <w:spacing w:after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14:paraId="6F75CF65" w14:textId="77777777" w:rsidR="000F393F" w:rsidRPr="00C110F4" w:rsidRDefault="000F393F" w:rsidP="000F393F">
            <w:pPr>
              <w:widowControl w:val="0"/>
              <w:spacing w:after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 замену отработавших ресурс составных частей;</w:t>
            </w:r>
          </w:p>
          <w:p w14:paraId="15A23C0C" w14:textId="77777777" w:rsidR="000F393F" w:rsidRPr="00C110F4" w:rsidRDefault="000F393F" w:rsidP="000F393F">
            <w:pPr>
              <w:widowControl w:val="0"/>
              <w:spacing w:after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 замене или восстановлении отдельных частей медицинской техники;</w:t>
            </w:r>
          </w:p>
          <w:p w14:paraId="0BE650A2" w14:textId="77777777" w:rsidR="000F393F" w:rsidRPr="00C110F4" w:rsidRDefault="000F393F" w:rsidP="000F393F">
            <w:pPr>
              <w:widowControl w:val="0"/>
              <w:spacing w:after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 настройку и регулировку медицинской техники; специфические для данной медицинской техники работы;</w:t>
            </w:r>
          </w:p>
          <w:p w14:paraId="1DB01A24" w14:textId="77777777" w:rsidR="000F393F" w:rsidRPr="00C110F4" w:rsidRDefault="000F393F" w:rsidP="000F393F">
            <w:pPr>
              <w:widowControl w:val="0"/>
              <w:spacing w:after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 чистку, смазку и при необходимости переборку основных механизмов и узлов;</w:t>
            </w:r>
          </w:p>
          <w:p w14:paraId="07E78EE7" w14:textId="77777777" w:rsidR="000F393F" w:rsidRPr="00C110F4" w:rsidRDefault="000F393F" w:rsidP="000F393F">
            <w:pPr>
              <w:widowControl w:val="0"/>
              <w:spacing w:after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- 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 w:rsidRPr="00C110F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блочно</w:t>
            </w:r>
            <w:proofErr w:type="spellEnd"/>
            <w:r w:rsidRPr="00C110F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-узловой разборкой);</w:t>
            </w:r>
          </w:p>
          <w:p w14:paraId="5961F3C1" w14:textId="77777777" w:rsidR="000F393F" w:rsidRPr="00C110F4" w:rsidRDefault="000F393F" w:rsidP="000F39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0F393F" w:rsidRPr="00C110F4" w14:paraId="187F58F2" w14:textId="77777777" w:rsidTr="00C110F4">
        <w:trPr>
          <w:trHeight w:val="136"/>
          <w:jc w:val="center"/>
        </w:trPr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C460C21" w14:textId="77777777" w:rsidR="000F393F" w:rsidRPr="00C110F4" w:rsidRDefault="000F393F" w:rsidP="000F3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64C5A08" w14:textId="77777777" w:rsidR="000F393F" w:rsidRPr="00C110F4" w:rsidRDefault="000F393F" w:rsidP="000F39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 w:cs="Times New Roman"/>
                <w:b/>
                <w:sz w:val="16"/>
                <w:szCs w:val="16"/>
              </w:rPr>
              <w:t>Требования к сопутствующим услугам</w:t>
            </w:r>
          </w:p>
        </w:tc>
        <w:tc>
          <w:tcPr>
            <w:tcW w:w="1064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A26AB1D" w14:textId="77777777" w:rsidR="000F393F" w:rsidRPr="00C110F4" w:rsidRDefault="000F393F" w:rsidP="000F39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ru-RU"/>
              </w:rPr>
            </w:pPr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 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прединсталляционных</w:t>
            </w:r>
            <w:proofErr w:type="spellEnd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>прединсталляционной</w:t>
            </w:r>
            <w:proofErr w:type="spellEnd"/>
            <w:r w:rsidRPr="00C110F4">
              <w:rPr>
                <w:rFonts w:ascii="Times New Roman" w:hAnsi="Times New Roman" w:cs="Times New Roman"/>
                <w:sz w:val="16"/>
                <w:szCs w:val="16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3FDAC81E" w14:textId="77777777" w:rsidR="00C110F4" w:rsidRPr="00B1296A" w:rsidRDefault="00C110F4" w:rsidP="00B1296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sectPr w:rsidR="00C110F4" w:rsidRPr="00B1296A" w:rsidSect="00223386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OpenSymbol">
    <w:altName w:val="Arial Unicode MS"/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IDFont+F1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IDFont+F5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multilevel"/>
    <w:tmpl w:val="00000004"/>
    <w:name w:val="WWNum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0"/>
        <w:szCs w:val="20"/>
        <w:lang w:val="en-US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0"/>
        <w:szCs w:val="20"/>
        <w:lang w:val="en-US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0"/>
        <w:szCs w:val="20"/>
        <w:lang w:val="en-US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597D0E"/>
    <w:multiLevelType w:val="hybridMultilevel"/>
    <w:tmpl w:val="986CFA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125B1"/>
    <w:multiLevelType w:val="hybridMultilevel"/>
    <w:tmpl w:val="233E4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145C7"/>
    <w:multiLevelType w:val="hybridMultilevel"/>
    <w:tmpl w:val="4EA47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C95FEA"/>
    <w:multiLevelType w:val="hybridMultilevel"/>
    <w:tmpl w:val="DF3EE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00215"/>
    <w:multiLevelType w:val="hybridMultilevel"/>
    <w:tmpl w:val="25BC2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1349B8"/>
    <w:multiLevelType w:val="hybridMultilevel"/>
    <w:tmpl w:val="A912C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493D03"/>
    <w:multiLevelType w:val="multilevel"/>
    <w:tmpl w:val="F242926E"/>
    <w:lvl w:ilvl="0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7" w:hanging="1800"/>
      </w:pPr>
      <w:rPr>
        <w:rFonts w:hint="default"/>
      </w:rPr>
    </w:lvl>
  </w:abstractNum>
  <w:abstractNum w:abstractNumId="8" w15:restartNumberingAfterBreak="0">
    <w:nsid w:val="1C202CF1"/>
    <w:multiLevelType w:val="multilevel"/>
    <w:tmpl w:val="BB0C5582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 w:val="0"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9" w15:restartNumberingAfterBreak="0">
    <w:nsid w:val="1F7F72B0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FE25B35"/>
    <w:multiLevelType w:val="hybridMultilevel"/>
    <w:tmpl w:val="14CC3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663042"/>
    <w:multiLevelType w:val="hybridMultilevel"/>
    <w:tmpl w:val="028404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569E9"/>
    <w:multiLevelType w:val="hybridMultilevel"/>
    <w:tmpl w:val="A54824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363880"/>
    <w:multiLevelType w:val="hybridMultilevel"/>
    <w:tmpl w:val="A912C4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C020B2"/>
    <w:multiLevelType w:val="hybridMultilevel"/>
    <w:tmpl w:val="F3187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501BE6"/>
    <w:multiLevelType w:val="hybridMultilevel"/>
    <w:tmpl w:val="D5D6F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723DF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3977DB"/>
    <w:multiLevelType w:val="multilevel"/>
    <w:tmpl w:val="9B94E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BDB1F74"/>
    <w:multiLevelType w:val="hybridMultilevel"/>
    <w:tmpl w:val="DC227D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CC5B49"/>
    <w:multiLevelType w:val="hybridMultilevel"/>
    <w:tmpl w:val="836AF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262C82"/>
    <w:multiLevelType w:val="hybridMultilevel"/>
    <w:tmpl w:val="4AB6B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416C77"/>
    <w:multiLevelType w:val="hybridMultilevel"/>
    <w:tmpl w:val="B768A6F4"/>
    <w:lvl w:ilvl="0" w:tplc="FFFFFFFF">
      <w:start w:val="34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AC5999"/>
    <w:multiLevelType w:val="hybridMultilevel"/>
    <w:tmpl w:val="A9D49EB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40646BA3"/>
    <w:multiLevelType w:val="multilevel"/>
    <w:tmpl w:val="356E25CC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 w:val="0"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3" w15:restartNumberingAfterBreak="0">
    <w:nsid w:val="438D3C1C"/>
    <w:multiLevelType w:val="hybridMultilevel"/>
    <w:tmpl w:val="61D6D0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015E91"/>
    <w:multiLevelType w:val="hybridMultilevel"/>
    <w:tmpl w:val="30545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EB5E9B"/>
    <w:multiLevelType w:val="multilevel"/>
    <w:tmpl w:val="6A2200D6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 w:val="0"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6" w15:restartNumberingAfterBreak="0">
    <w:nsid w:val="6104205B"/>
    <w:multiLevelType w:val="hybridMultilevel"/>
    <w:tmpl w:val="489863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3F746D0"/>
    <w:multiLevelType w:val="hybridMultilevel"/>
    <w:tmpl w:val="97B47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AD1930"/>
    <w:multiLevelType w:val="hybridMultilevel"/>
    <w:tmpl w:val="DD941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113EBB"/>
    <w:multiLevelType w:val="hybridMultilevel"/>
    <w:tmpl w:val="9EC6A9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B7138D"/>
    <w:multiLevelType w:val="multilevel"/>
    <w:tmpl w:val="540EF6B8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31" w15:restartNumberingAfterBreak="0">
    <w:nsid w:val="6C845AA3"/>
    <w:multiLevelType w:val="hybridMultilevel"/>
    <w:tmpl w:val="4FB65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026640"/>
    <w:multiLevelType w:val="hybridMultilevel"/>
    <w:tmpl w:val="FC969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0A2328"/>
    <w:multiLevelType w:val="hybridMultilevel"/>
    <w:tmpl w:val="000E6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F3425D"/>
    <w:multiLevelType w:val="hybridMultilevel"/>
    <w:tmpl w:val="51E89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7E1728"/>
    <w:multiLevelType w:val="hybridMultilevel"/>
    <w:tmpl w:val="04BE38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885A3F"/>
    <w:multiLevelType w:val="hybridMultilevel"/>
    <w:tmpl w:val="F4BC8F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5"/>
  </w:num>
  <w:num w:numId="3">
    <w:abstractNumId w:val="2"/>
  </w:num>
  <w:num w:numId="4">
    <w:abstractNumId w:val="34"/>
  </w:num>
  <w:num w:numId="5">
    <w:abstractNumId w:val="23"/>
  </w:num>
  <w:num w:numId="6">
    <w:abstractNumId w:val="14"/>
  </w:num>
  <w:num w:numId="7">
    <w:abstractNumId w:val="28"/>
  </w:num>
  <w:num w:numId="8">
    <w:abstractNumId w:val="13"/>
  </w:num>
  <w:num w:numId="9">
    <w:abstractNumId w:val="12"/>
  </w:num>
  <w:num w:numId="10">
    <w:abstractNumId w:val="1"/>
  </w:num>
  <w:num w:numId="11">
    <w:abstractNumId w:val="5"/>
  </w:num>
  <w:num w:numId="12">
    <w:abstractNumId w:val="35"/>
  </w:num>
  <w:num w:numId="13">
    <w:abstractNumId w:val="19"/>
  </w:num>
  <w:num w:numId="14">
    <w:abstractNumId w:val="11"/>
  </w:num>
  <w:num w:numId="15">
    <w:abstractNumId w:val="18"/>
  </w:num>
  <w:num w:numId="16">
    <w:abstractNumId w:val="33"/>
  </w:num>
  <w:num w:numId="17">
    <w:abstractNumId w:val="10"/>
  </w:num>
  <w:num w:numId="18">
    <w:abstractNumId w:val="3"/>
  </w:num>
  <w:num w:numId="19">
    <w:abstractNumId w:val="24"/>
  </w:num>
  <w:num w:numId="20">
    <w:abstractNumId w:val="4"/>
  </w:num>
  <w:num w:numId="21">
    <w:abstractNumId w:val="6"/>
  </w:num>
  <w:num w:numId="22">
    <w:abstractNumId w:val="29"/>
  </w:num>
  <w:num w:numId="23">
    <w:abstractNumId w:val="32"/>
  </w:num>
  <w:num w:numId="24">
    <w:abstractNumId w:val="27"/>
  </w:num>
  <w:num w:numId="25">
    <w:abstractNumId w:val="31"/>
  </w:num>
  <w:num w:numId="26">
    <w:abstractNumId w:val="36"/>
  </w:num>
  <w:num w:numId="27">
    <w:abstractNumId w:val="21"/>
  </w:num>
  <w:num w:numId="28">
    <w:abstractNumId w:val="16"/>
  </w:num>
  <w:num w:numId="29">
    <w:abstractNumId w:val="17"/>
  </w:num>
  <w:num w:numId="30">
    <w:abstractNumId w:val="9"/>
  </w:num>
  <w:num w:numId="31">
    <w:abstractNumId w:val="22"/>
  </w:num>
  <w:num w:numId="32">
    <w:abstractNumId w:val="25"/>
  </w:num>
  <w:num w:numId="33">
    <w:abstractNumId w:val="8"/>
  </w:num>
  <w:num w:numId="34">
    <w:abstractNumId w:val="0"/>
  </w:num>
  <w:num w:numId="3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</w:num>
  <w:num w:numId="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D40"/>
    <w:rsid w:val="00010575"/>
    <w:rsid w:val="000615A6"/>
    <w:rsid w:val="000756BB"/>
    <w:rsid w:val="0008474E"/>
    <w:rsid w:val="000907FC"/>
    <w:rsid w:val="00097B38"/>
    <w:rsid w:val="000D1F85"/>
    <w:rsid w:val="000D2C05"/>
    <w:rsid w:val="000F393F"/>
    <w:rsid w:val="000F69B4"/>
    <w:rsid w:val="001216C3"/>
    <w:rsid w:val="00125EF5"/>
    <w:rsid w:val="0015251A"/>
    <w:rsid w:val="0016021C"/>
    <w:rsid w:val="00160A9F"/>
    <w:rsid w:val="001A0BBF"/>
    <w:rsid w:val="001B099C"/>
    <w:rsid w:val="001D5003"/>
    <w:rsid w:val="001E7FC0"/>
    <w:rsid w:val="002050C7"/>
    <w:rsid w:val="00223386"/>
    <w:rsid w:val="0023145C"/>
    <w:rsid w:val="00231552"/>
    <w:rsid w:val="00247C0B"/>
    <w:rsid w:val="00250265"/>
    <w:rsid w:val="002605DF"/>
    <w:rsid w:val="00275669"/>
    <w:rsid w:val="00296785"/>
    <w:rsid w:val="002B3127"/>
    <w:rsid w:val="002C06DB"/>
    <w:rsid w:val="002C5569"/>
    <w:rsid w:val="002F21D1"/>
    <w:rsid w:val="002F41F2"/>
    <w:rsid w:val="002F48F5"/>
    <w:rsid w:val="003143E2"/>
    <w:rsid w:val="00326293"/>
    <w:rsid w:val="003263F0"/>
    <w:rsid w:val="003526D2"/>
    <w:rsid w:val="003561C8"/>
    <w:rsid w:val="003637C1"/>
    <w:rsid w:val="00367659"/>
    <w:rsid w:val="00390E47"/>
    <w:rsid w:val="00396444"/>
    <w:rsid w:val="003A6093"/>
    <w:rsid w:val="003C4452"/>
    <w:rsid w:val="00404485"/>
    <w:rsid w:val="004056BD"/>
    <w:rsid w:val="004713E7"/>
    <w:rsid w:val="00484131"/>
    <w:rsid w:val="004859CE"/>
    <w:rsid w:val="00492AC6"/>
    <w:rsid w:val="004C78ED"/>
    <w:rsid w:val="004E1A6F"/>
    <w:rsid w:val="004F27A2"/>
    <w:rsid w:val="005054E6"/>
    <w:rsid w:val="00512A25"/>
    <w:rsid w:val="0052410B"/>
    <w:rsid w:val="00524EE7"/>
    <w:rsid w:val="00546AF0"/>
    <w:rsid w:val="00554977"/>
    <w:rsid w:val="00563C81"/>
    <w:rsid w:val="00574D40"/>
    <w:rsid w:val="00593880"/>
    <w:rsid w:val="00596369"/>
    <w:rsid w:val="005B213A"/>
    <w:rsid w:val="005E5E93"/>
    <w:rsid w:val="005F65EE"/>
    <w:rsid w:val="00621FC9"/>
    <w:rsid w:val="006405C2"/>
    <w:rsid w:val="00642FD7"/>
    <w:rsid w:val="00655525"/>
    <w:rsid w:val="00655E84"/>
    <w:rsid w:val="0067495C"/>
    <w:rsid w:val="00682A0F"/>
    <w:rsid w:val="00684852"/>
    <w:rsid w:val="006A4883"/>
    <w:rsid w:val="006E3961"/>
    <w:rsid w:val="00704F0B"/>
    <w:rsid w:val="00733C4F"/>
    <w:rsid w:val="00785377"/>
    <w:rsid w:val="007926FB"/>
    <w:rsid w:val="007A6653"/>
    <w:rsid w:val="007B50DB"/>
    <w:rsid w:val="007B7B6C"/>
    <w:rsid w:val="007C049A"/>
    <w:rsid w:val="007D4925"/>
    <w:rsid w:val="007F78F8"/>
    <w:rsid w:val="00802CDC"/>
    <w:rsid w:val="0081344D"/>
    <w:rsid w:val="00827155"/>
    <w:rsid w:val="00855594"/>
    <w:rsid w:val="00876545"/>
    <w:rsid w:val="008819C2"/>
    <w:rsid w:val="008B3B01"/>
    <w:rsid w:val="008C1617"/>
    <w:rsid w:val="008F2701"/>
    <w:rsid w:val="0090026A"/>
    <w:rsid w:val="009347CE"/>
    <w:rsid w:val="0093690C"/>
    <w:rsid w:val="00947729"/>
    <w:rsid w:val="00950D16"/>
    <w:rsid w:val="00997C73"/>
    <w:rsid w:val="009A3817"/>
    <w:rsid w:val="009D3173"/>
    <w:rsid w:val="009E79E3"/>
    <w:rsid w:val="00A24817"/>
    <w:rsid w:val="00A37297"/>
    <w:rsid w:val="00A37FF6"/>
    <w:rsid w:val="00A762BB"/>
    <w:rsid w:val="00A92692"/>
    <w:rsid w:val="00AA77E4"/>
    <w:rsid w:val="00AC02AE"/>
    <w:rsid w:val="00AC357F"/>
    <w:rsid w:val="00AC6408"/>
    <w:rsid w:val="00AE5113"/>
    <w:rsid w:val="00AF59E0"/>
    <w:rsid w:val="00B1296A"/>
    <w:rsid w:val="00B14D81"/>
    <w:rsid w:val="00B17B88"/>
    <w:rsid w:val="00B22037"/>
    <w:rsid w:val="00B35076"/>
    <w:rsid w:val="00B654F8"/>
    <w:rsid w:val="00B70468"/>
    <w:rsid w:val="00B812C9"/>
    <w:rsid w:val="00B974B0"/>
    <w:rsid w:val="00BA1885"/>
    <w:rsid w:val="00BC58E8"/>
    <w:rsid w:val="00BE017F"/>
    <w:rsid w:val="00BF2D0B"/>
    <w:rsid w:val="00BF3726"/>
    <w:rsid w:val="00BF3C23"/>
    <w:rsid w:val="00C110F4"/>
    <w:rsid w:val="00C12902"/>
    <w:rsid w:val="00C15A04"/>
    <w:rsid w:val="00C40740"/>
    <w:rsid w:val="00C56BF3"/>
    <w:rsid w:val="00C70E9E"/>
    <w:rsid w:val="00CB267A"/>
    <w:rsid w:val="00CC7833"/>
    <w:rsid w:val="00D07B4D"/>
    <w:rsid w:val="00D15E99"/>
    <w:rsid w:val="00D34193"/>
    <w:rsid w:val="00D61CAE"/>
    <w:rsid w:val="00D704CC"/>
    <w:rsid w:val="00D71126"/>
    <w:rsid w:val="00D72E5F"/>
    <w:rsid w:val="00D84DA5"/>
    <w:rsid w:val="00D96E32"/>
    <w:rsid w:val="00DB440A"/>
    <w:rsid w:val="00DC1F3B"/>
    <w:rsid w:val="00DD5230"/>
    <w:rsid w:val="00DE42BC"/>
    <w:rsid w:val="00E07F1C"/>
    <w:rsid w:val="00E24380"/>
    <w:rsid w:val="00E33D88"/>
    <w:rsid w:val="00E34398"/>
    <w:rsid w:val="00E41AFB"/>
    <w:rsid w:val="00E45C07"/>
    <w:rsid w:val="00E5510A"/>
    <w:rsid w:val="00EC3F9B"/>
    <w:rsid w:val="00ED2A86"/>
    <w:rsid w:val="00ED5C34"/>
    <w:rsid w:val="00EE6370"/>
    <w:rsid w:val="00F144CD"/>
    <w:rsid w:val="00F72F47"/>
    <w:rsid w:val="00F847B7"/>
    <w:rsid w:val="00F90F62"/>
    <w:rsid w:val="00FB27A3"/>
    <w:rsid w:val="00FD0CCA"/>
    <w:rsid w:val="00FF7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5C7A7"/>
  <w15:docId w15:val="{D031B04B-A3AD-4A63-A87A-D0F5AFEE6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74D40"/>
    <w:pPr>
      <w:suppressAutoHyphens/>
      <w:spacing w:after="200" w:line="276" w:lineRule="auto"/>
    </w:pPr>
    <w:rPr>
      <w:rFonts w:ascii="Calibri" w:eastAsia="Calibri" w:hAnsi="Calibri" w:cs="Calibri"/>
      <w:lang w:val="ru-RU" w:eastAsia="ar-SA"/>
    </w:rPr>
  </w:style>
  <w:style w:type="paragraph" w:styleId="1">
    <w:name w:val="heading 1"/>
    <w:basedOn w:val="a"/>
    <w:next w:val="a"/>
    <w:link w:val="10"/>
    <w:qFormat/>
    <w:rsid w:val="00574D40"/>
    <w:pPr>
      <w:keepNext/>
      <w:suppressAutoHyphens w:val="0"/>
      <w:spacing w:after="0" w:line="240" w:lineRule="auto"/>
      <w:outlineLvl w:val="0"/>
    </w:pPr>
    <w:rPr>
      <w:rFonts w:ascii="Arial" w:eastAsia="Times New Roman" w:hAnsi="Arial" w:cs="Arial"/>
      <w:b/>
      <w:bCs/>
      <w:sz w:val="28"/>
      <w:szCs w:val="24"/>
      <w:lang w:val="en-US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4D40"/>
    <w:rPr>
      <w:rFonts w:ascii="Arial" w:eastAsia="Times New Roman" w:hAnsi="Arial" w:cs="Arial"/>
      <w:b/>
      <w:bCs/>
      <w:sz w:val="28"/>
      <w:szCs w:val="24"/>
      <w:lang w:eastAsia="de-DE"/>
    </w:rPr>
  </w:style>
  <w:style w:type="character" w:customStyle="1" w:styleId="Absatz-Standardschriftart">
    <w:name w:val="Absatz-Standardschriftart"/>
    <w:rsid w:val="00574D40"/>
  </w:style>
  <w:style w:type="character" w:customStyle="1" w:styleId="11">
    <w:name w:val="Основной шрифт абзаца1"/>
    <w:rsid w:val="00574D40"/>
  </w:style>
  <w:style w:type="character" w:customStyle="1" w:styleId="apple-style-span">
    <w:name w:val="apple-style-span"/>
    <w:basedOn w:val="11"/>
    <w:rsid w:val="00574D40"/>
  </w:style>
  <w:style w:type="paragraph" w:customStyle="1" w:styleId="12">
    <w:name w:val="Заголовок1"/>
    <w:basedOn w:val="a"/>
    <w:next w:val="a3"/>
    <w:rsid w:val="00574D4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3">
    <w:name w:val="Body Text"/>
    <w:basedOn w:val="a"/>
    <w:link w:val="a4"/>
    <w:rsid w:val="00574D40"/>
    <w:pPr>
      <w:spacing w:after="120"/>
    </w:pPr>
  </w:style>
  <w:style w:type="character" w:customStyle="1" w:styleId="a4">
    <w:name w:val="Основной текст Знак"/>
    <w:basedOn w:val="a0"/>
    <w:link w:val="a3"/>
    <w:rsid w:val="00574D40"/>
    <w:rPr>
      <w:rFonts w:ascii="Calibri" w:eastAsia="Calibri" w:hAnsi="Calibri" w:cs="Calibri"/>
      <w:lang w:val="ru-RU" w:eastAsia="ar-SA"/>
    </w:rPr>
  </w:style>
  <w:style w:type="paragraph" w:styleId="a5">
    <w:name w:val="List"/>
    <w:basedOn w:val="a3"/>
    <w:rsid w:val="00574D40"/>
    <w:rPr>
      <w:rFonts w:ascii="Arial" w:hAnsi="Arial" w:cs="Mangal"/>
    </w:rPr>
  </w:style>
  <w:style w:type="paragraph" w:customStyle="1" w:styleId="13">
    <w:name w:val="Название1"/>
    <w:basedOn w:val="a"/>
    <w:rsid w:val="00574D40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4">
    <w:name w:val="Указатель1"/>
    <w:basedOn w:val="a"/>
    <w:rsid w:val="00574D40"/>
    <w:pPr>
      <w:suppressLineNumbers/>
    </w:pPr>
    <w:rPr>
      <w:rFonts w:ascii="Arial" w:hAnsi="Arial" w:cs="Mangal"/>
    </w:rPr>
  </w:style>
  <w:style w:type="paragraph" w:customStyle="1" w:styleId="a6">
    <w:name w:val="Содержимое таблицы"/>
    <w:basedOn w:val="a"/>
    <w:rsid w:val="00574D40"/>
    <w:pPr>
      <w:suppressLineNumbers/>
    </w:pPr>
  </w:style>
  <w:style w:type="paragraph" w:customStyle="1" w:styleId="a7">
    <w:name w:val="Заголовок таблицы"/>
    <w:basedOn w:val="a6"/>
    <w:rsid w:val="00574D40"/>
    <w:pPr>
      <w:jc w:val="center"/>
    </w:pPr>
    <w:rPr>
      <w:b/>
      <w:bCs/>
    </w:rPr>
  </w:style>
  <w:style w:type="paragraph" w:styleId="2">
    <w:name w:val="Body Text 2"/>
    <w:basedOn w:val="a"/>
    <w:link w:val="20"/>
    <w:uiPriority w:val="99"/>
    <w:semiHidden/>
    <w:unhideWhenUsed/>
    <w:rsid w:val="00574D4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74D40"/>
    <w:rPr>
      <w:rFonts w:ascii="Calibri" w:eastAsia="Calibri" w:hAnsi="Calibri" w:cs="Calibri"/>
      <w:lang w:val="ru-RU" w:eastAsia="ar-SA"/>
    </w:rPr>
  </w:style>
  <w:style w:type="paragraph" w:styleId="a8">
    <w:name w:val="No Spacing"/>
    <w:link w:val="a9"/>
    <w:uiPriority w:val="1"/>
    <w:qFormat/>
    <w:rsid w:val="00574D40"/>
    <w:pPr>
      <w:suppressAutoHyphens/>
      <w:spacing w:after="0" w:line="240" w:lineRule="auto"/>
    </w:pPr>
    <w:rPr>
      <w:rFonts w:ascii="Calibri" w:eastAsia="Calibri" w:hAnsi="Calibri" w:cs="Calibri"/>
      <w:lang w:val="ru-RU" w:eastAsia="ar-SA"/>
    </w:rPr>
  </w:style>
  <w:style w:type="paragraph" w:styleId="21">
    <w:name w:val="Body Text Indent 2"/>
    <w:basedOn w:val="a"/>
    <w:link w:val="22"/>
    <w:uiPriority w:val="99"/>
    <w:semiHidden/>
    <w:unhideWhenUsed/>
    <w:rsid w:val="00574D4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74D40"/>
    <w:rPr>
      <w:rFonts w:ascii="Calibri" w:eastAsia="Calibri" w:hAnsi="Calibri" w:cs="Calibri"/>
      <w:lang w:val="ru-RU" w:eastAsia="ar-SA"/>
    </w:rPr>
  </w:style>
  <w:style w:type="paragraph" w:customStyle="1" w:styleId="aa">
    <w:name w:val="....... (...)"/>
    <w:basedOn w:val="a"/>
    <w:next w:val="a"/>
    <w:rsid w:val="00574D40"/>
    <w:pPr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b">
    <w:name w:val="Normal (Web)"/>
    <w:basedOn w:val="a"/>
    <w:uiPriority w:val="99"/>
    <w:semiHidden/>
    <w:unhideWhenUsed/>
    <w:rsid w:val="00574D4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574D40"/>
    <w:rPr>
      <w:b/>
      <w:bCs/>
    </w:rPr>
  </w:style>
  <w:style w:type="paragraph" w:styleId="ad">
    <w:name w:val="List Paragraph"/>
    <w:basedOn w:val="a"/>
    <w:uiPriority w:val="34"/>
    <w:qFormat/>
    <w:rsid w:val="00574D40"/>
    <w:pPr>
      <w:ind w:left="720"/>
      <w:contextualSpacing/>
    </w:pPr>
  </w:style>
  <w:style w:type="paragraph" w:styleId="ae">
    <w:name w:val="caption"/>
    <w:basedOn w:val="a"/>
    <w:next w:val="a"/>
    <w:uiPriority w:val="35"/>
    <w:unhideWhenUsed/>
    <w:qFormat/>
    <w:rsid w:val="00574D4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f">
    <w:name w:val="Balloon Text"/>
    <w:basedOn w:val="a"/>
    <w:link w:val="af0"/>
    <w:uiPriority w:val="99"/>
    <w:semiHidden/>
    <w:unhideWhenUsed/>
    <w:rsid w:val="00574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74D40"/>
    <w:rPr>
      <w:rFonts w:ascii="Tahoma" w:eastAsia="Calibri" w:hAnsi="Tahoma" w:cs="Tahoma"/>
      <w:sz w:val="16"/>
      <w:szCs w:val="16"/>
      <w:lang w:val="ru-RU" w:eastAsia="ar-SA"/>
    </w:rPr>
  </w:style>
  <w:style w:type="paragraph" w:customStyle="1" w:styleId="H-TextFormat">
    <w:name w:val="H-TextFormat"/>
    <w:next w:val="a"/>
    <w:uiPriority w:val="99"/>
    <w:qFormat/>
    <w:rsid w:val="00574D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character" w:customStyle="1" w:styleId="Anrede1IhrZeichen">
    <w:name w:val="Anrede1IhrZeichen"/>
    <w:rsid w:val="00574D40"/>
    <w:rPr>
      <w:rFonts w:ascii="Arial" w:hAnsi="Arial"/>
      <w:sz w:val="22"/>
    </w:rPr>
  </w:style>
  <w:style w:type="paragraph" w:styleId="af1">
    <w:name w:val="header"/>
    <w:basedOn w:val="a"/>
    <w:link w:val="af2"/>
    <w:uiPriority w:val="99"/>
    <w:unhideWhenUsed/>
    <w:rsid w:val="00574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74D40"/>
    <w:rPr>
      <w:rFonts w:ascii="Calibri" w:eastAsia="Calibri" w:hAnsi="Calibri" w:cs="Calibri"/>
      <w:lang w:val="ru-RU" w:eastAsia="ar-SA"/>
    </w:rPr>
  </w:style>
  <w:style w:type="paragraph" w:styleId="af3">
    <w:name w:val="footer"/>
    <w:basedOn w:val="a"/>
    <w:link w:val="af4"/>
    <w:uiPriority w:val="99"/>
    <w:unhideWhenUsed/>
    <w:rsid w:val="00574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74D40"/>
    <w:rPr>
      <w:rFonts w:ascii="Calibri" w:eastAsia="Calibri" w:hAnsi="Calibri" w:cs="Calibri"/>
      <w:lang w:val="ru-RU" w:eastAsia="ar-SA"/>
    </w:rPr>
  </w:style>
  <w:style w:type="paragraph" w:customStyle="1" w:styleId="scfgruss">
    <w:name w:val="scf_gruss"/>
    <w:basedOn w:val="a"/>
    <w:rsid w:val="00574D40"/>
    <w:pPr>
      <w:keepNext/>
      <w:keepLines/>
      <w:tabs>
        <w:tab w:val="left" w:pos="5387"/>
      </w:tabs>
      <w:suppressAutoHyphens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US" w:eastAsia="de-DE"/>
    </w:rPr>
  </w:style>
  <w:style w:type="paragraph" w:customStyle="1" w:styleId="scfnutzer">
    <w:name w:val="scfnutzer"/>
    <w:basedOn w:val="a"/>
    <w:rsid w:val="00574D40"/>
    <w:pPr>
      <w:suppressAutoHyphens w:val="0"/>
      <w:spacing w:after="0" w:line="180" w:lineRule="exact"/>
    </w:pPr>
    <w:rPr>
      <w:rFonts w:ascii="Arial" w:eastAsia="Times New Roman" w:hAnsi="Arial" w:cs="Times New Roman"/>
      <w:noProof/>
      <w:sz w:val="16"/>
      <w:szCs w:val="20"/>
      <w:lang w:val="en-US" w:eastAsia="de-DE"/>
    </w:rPr>
  </w:style>
  <w:style w:type="paragraph" w:customStyle="1" w:styleId="scfAnschrift">
    <w:name w:val="scfAnschrift"/>
    <w:basedOn w:val="a"/>
    <w:rsid w:val="00574D40"/>
    <w:pPr>
      <w:tabs>
        <w:tab w:val="left" w:pos="1134"/>
      </w:tabs>
      <w:suppressAutoHyphens w:val="0"/>
      <w:spacing w:after="0" w:line="220" w:lineRule="exact"/>
    </w:pPr>
    <w:rPr>
      <w:rFonts w:ascii="Arial" w:eastAsia="Times New Roman" w:hAnsi="Arial" w:cs="Times New Roman"/>
      <w:noProof/>
      <w:sz w:val="20"/>
      <w:szCs w:val="20"/>
      <w:lang w:val="en-US" w:eastAsia="de-DE"/>
    </w:rPr>
  </w:style>
  <w:style w:type="paragraph" w:customStyle="1" w:styleId="scfan">
    <w:name w:val="scf_an"/>
    <w:basedOn w:val="scfAnschrift"/>
    <w:next w:val="scfAnschrift"/>
    <w:rsid w:val="00574D40"/>
    <w:pPr>
      <w:spacing w:before="60"/>
    </w:pPr>
  </w:style>
  <w:style w:type="paragraph" w:customStyle="1" w:styleId="scfuz">
    <w:name w:val="scf_uz"/>
    <w:basedOn w:val="scfnutzer"/>
    <w:rsid w:val="00574D40"/>
  </w:style>
  <w:style w:type="character" w:customStyle="1" w:styleId="a9">
    <w:name w:val="Без интервала Знак"/>
    <w:link w:val="a8"/>
    <w:uiPriority w:val="1"/>
    <w:locked/>
    <w:rsid w:val="003637C1"/>
    <w:rPr>
      <w:rFonts w:ascii="Calibri" w:eastAsia="Calibri" w:hAnsi="Calibri" w:cs="Calibri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6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DE4D03-9FE7-4848-9B96-CB7945ED4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6906</Words>
  <Characters>39370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Abdyrakhmanov, Asset (SHS EMEA RCA KAZ)</dc:creator>
  <cp:keywords/>
  <dc:description/>
  <cp:lastModifiedBy>Амир</cp:lastModifiedBy>
  <cp:revision>2</cp:revision>
  <cp:lastPrinted>2023-11-16T10:09:00Z</cp:lastPrinted>
  <dcterms:created xsi:type="dcterms:W3CDTF">2024-03-31T11:24:00Z</dcterms:created>
  <dcterms:modified xsi:type="dcterms:W3CDTF">2024-03-31T11:24:00Z</dcterms:modified>
</cp:coreProperties>
</file>